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01B" w:rsidRPr="00236733" w:rsidRDefault="001C52A0" w:rsidP="00236733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Introductie op </w:t>
      </w:r>
      <w:r w:rsidR="00203CD9">
        <w:rPr>
          <w:b/>
          <w:sz w:val="24"/>
          <w:szCs w:val="24"/>
          <w:u w:val="single"/>
        </w:rPr>
        <w:t>de profeet</w:t>
      </w:r>
      <w:r>
        <w:rPr>
          <w:b/>
          <w:sz w:val="24"/>
          <w:szCs w:val="24"/>
          <w:u w:val="single"/>
        </w:rPr>
        <w:t xml:space="preserve"> Ezechiël. </w:t>
      </w:r>
    </w:p>
    <w:p w:rsidR="00236733" w:rsidRDefault="00236733" w:rsidP="000753B4">
      <w:pPr>
        <w:rPr>
          <w:sz w:val="24"/>
          <w:szCs w:val="24"/>
        </w:rPr>
      </w:pPr>
    </w:p>
    <w:p w:rsidR="00236733" w:rsidRPr="00E0650A" w:rsidRDefault="00E0650A" w:rsidP="0077017B">
      <w:pPr>
        <w:rPr>
          <w:color w:val="0070C0"/>
          <w:sz w:val="24"/>
          <w:szCs w:val="24"/>
        </w:rPr>
      </w:pPr>
      <w:r w:rsidRPr="00E0650A">
        <w:rPr>
          <w:color w:val="0070C0"/>
          <w:sz w:val="24"/>
          <w:szCs w:val="24"/>
          <w:u w:val="single"/>
        </w:rPr>
        <w:t>Ezech.1:</w:t>
      </w:r>
      <w:r w:rsidR="0077017B">
        <w:rPr>
          <w:color w:val="0070C0"/>
          <w:sz w:val="24"/>
          <w:szCs w:val="24"/>
          <w:u w:val="single"/>
        </w:rPr>
        <w:t>2-3</w:t>
      </w:r>
      <w:r w:rsidRPr="00E0650A">
        <w:rPr>
          <w:color w:val="0070C0"/>
          <w:sz w:val="24"/>
          <w:szCs w:val="24"/>
        </w:rPr>
        <w:t xml:space="preserve"> </w:t>
      </w:r>
      <w:r w:rsidR="0077017B" w:rsidRPr="0077017B">
        <w:rPr>
          <w:color w:val="0070C0"/>
          <w:sz w:val="24"/>
          <w:szCs w:val="24"/>
        </w:rPr>
        <w:t>Op de vijfde van de maand</w:t>
      </w:r>
      <w:r w:rsidR="0077017B">
        <w:rPr>
          <w:color w:val="0070C0"/>
          <w:sz w:val="24"/>
          <w:szCs w:val="24"/>
        </w:rPr>
        <w:t xml:space="preserve">, </w:t>
      </w:r>
      <w:r w:rsidR="0077017B" w:rsidRPr="0077017B">
        <w:rPr>
          <w:color w:val="0070C0"/>
          <w:sz w:val="24"/>
          <w:szCs w:val="24"/>
        </w:rPr>
        <w:t>het was het vijfde jaar van de b</w:t>
      </w:r>
      <w:r w:rsidR="0077017B">
        <w:rPr>
          <w:color w:val="0070C0"/>
          <w:sz w:val="24"/>
          <w:szCs w:val="24"/>
        </w:rPr>
        <w:t xml:space="preserve">allingschap van koning </w:t>
      </w:r>
      <w:proofErr w:type="spellStart"/>
      <w:r w:rsidR="0077017B">
        <w:rPr>
          <w:color w:val="0070C0"/>
          <w:sz w:val="24"/>
          <w:szCs w:val="24"/>
        </w:rPr>
        <w:t>Jojachin</w:t>
      </w:r>
      <w:proofErr w:type="spellEnd"/>
      <w:r w:rsidR="0077017B">
        <w:rPr>
          <w:color w:val="0070C0"/>
          <w:sz w:val="24"/>
          <w:szCs w:val="24"/>
        </w:rPr>
        <w:t xml:space="preserve">, </w:t>
      </w:r>
      <w:r w:rsidR="0077017B" w:rsidRPr="0077017B">
        <w:rPr>
          <w:color w:val="0070C0"/>
          <w:sz w:val="24"/>
          <w:szCs w:val="24"/>
        </w:rPr>
        <w:t xml:space="preserve">kwam het woord van de HEERE uitdrukkelijk tot Ezechiël, de zoon van </w:t>
      </w:r>
      <w:proofErr w:type="spellStart"/>
      <w:r w:rsidR="0077017B" w:rsidRPr="0077017B">
        <w:rPr>
          <w:color w:val="0070C0"/>
          <w:sz w:val="24"/>
          <w:szCs w:val="24"/>
        </w:rPr>
        <w:t>Buzi</w:t>
      </w:r>
      <w:proofErr w:type="spellEnd"/>
      <w:r w:rsidR="0077017B" w:rsidRPr="0077017B">
        <w:rPr>
          <w:color w:val="0070C0"/>
          <w:sz w:val="24"/>
          <w:szCs w:val="24"/>
        </w:rPr>
        <w:t xml:space="preserve">, de priester, in het land van de Chaldeeën bij de rivier de </w:t>
      </w:r>
      <w:proofErr w:type="spellStart"/>
      <w:r w:rsidR="0077017B" w:rsidRPr="0077017B">
        <w:rPr>
          <w:color w:val="0070C0"/>
          <w:sz w:val="24"/>
          <w:szCs w:val="24"/>
        </w:rPr>
        <w:t>Kebar</w:t>
      </w:r>
      <w:proofErr w:type="spellEnd"/>
      <w:r w:rsidR="0077017B" w:rsidRPr="0077017B">
        <w:rPr>
          <w:color w:val="0070C0"/>
          <w:sz w:val="24"/>
          <w:szCs w:val="24"/>
        </w:rPr>
        <w:t xml:space="preserve">, en de hand van de HEERE was daar op hem. </w:t>
      </w:r>
      <w:r w:rsidRPr="00E0650A">
        <w:rPr>
          <w:color w:val="0070C0"/>
          <w:sz w:val="24"/>
          <w:szCs w:val="24"/>
        </w:rPr>
        <w:t xml:space="preserve">(HSV). </w:t>
      </w:r>
    </w:p>
    <w:p w:rsidR="00E0650A" w:rsidRDefault="00E0650A" w:rsidP="000753B4">
      <w:pPr>
        <w:rPr>
          <w:sz w:val="24"/>
          <w:szCs w:val="24"/>
        </w:rPr>
      </w:pPr>
    </w:p>
    <w:p w:rsidR="00E0650A" w:rsidRPr="00E0650A" w:rsidRDefault="00E0650A" w:rsidP="00E0650A">
      <w:pPr>
        <w:jc w:val="center"/>
        <w:rPr>
          <w:b/>
          <w:sz w:val="24"/>
          <w:szCs w:val="24"/>
          <w:u w:val="single"/>
        </w:rPr>
      </w:pPr>
      <w:r w:rsidRPr="00E0650A">
        <w:rPr>
          <w:b/>
          <w:sz w:val="24"/>
          <w:szCs w:val="24"/>
          <w:u w:val="single"/>
        </w:rPr>
        <w:t>De profeet Ezechiël.</w:t>
      </w:r>
    </w:p>
    <w:p w:rsidR="00E0650A" w:rsidRDefault="00E0650A" w:rsidP="000753B4">
      <w:pPr>
        <w:rPr>
          <w:sz w:val="24"/>
          <w:szCs w:val="24"/>
        </w:rPr>
      </w:pPr>
    </w:p>
    <w:p w:rsidR="00E0650A" w:rsidRDefault="00E0650A" w:rsidP="000753B4">
      <w:pPr>
        <w:rPr>
          <w:sz w:val="24"/>
          <w:szCs w:val="24"/>
        </w:rPr>
      </w:pPr>
      <w:r>
        <w:rPr>
          <w:sz w:val="24"/>
          <w:szCs w:val="24"/>
        </w:rPr>
        <w:t>De naam Ezechiël komt maar drie keer in de Bijbel voor, twee keer in dit boek als de naam Ezechiël</w:t>
      </w:r>
      <w:r w:rsidR="00ED149B">
        <w:rPr>
          <w:sz w:val="24"/>
          <w:szCs w:val="24"/>
        </w:rPr>
        <w:t xml:space="preserve"> in 1:3 en 24:24, en éé</w:t>
      </w:r>
      <w:r>
        <w:rPr>
          <w:sz w:val="24"/>
          <w:szCs w:val="24"/>
        </w:rPr>
        <w:t xml:space="preserve">n keer als de naam </w:t>
      </w:r>
      <w:proofErr w:type="spellStart"/>
      <w:r>
        <w:rPr>
          <w:sz w:val="24"/>
          <w:szCs w:val="24"/>
        </w:rPr>
        <w:t>Jehezkel</w:t>
      </w:r>
      <w:proofErr w:type="spellEnd"/>
      <w:r>
        <w:rPr>
          <w:sz w:val="24"/>
          <w:szCs w:val="24"/>
        </w:rPr>
        <w:t xml:space="preserve"> in 1Kron.24:16. De naam is samengesteld uit het werkwoord ‘</w:t>
      </w:r>
      <w:proofErr w:type="spellStart"/>
      <w:r>
        <w:rPr>
          <w:sz w:val="24"/>
          <w:szCs w:val="24"/>
        </w:rPr>
        <w:t>chazaq</w:t>
      </w:r>
      <w:proofErr w:type="spellEnd"/>
      <w:r>
        <w:rPr>
          <w:sz w:val="24"/>
          <w:szCs w:val="24"/>
        </w:rPr>
        <w:t xml:space="preserve">’ en het woord ‘el’, en de naam betekent ‘God maakt sterk’. </w:t>
      </w:r>
      <w:r w:rsidR="00671DAB">
        <w:rPr>
          <w:sz w:val="24"/>
          <w:szCs w:val="24"/>
        </w:rPr>
        <w:t xml:space="preserve">Er is maar </w:t>
      </w:r>
      <w:r w:rsidR="00ED149B">
        <w:rPr>
          <w:sz w:val="24"/>
          <w:szCs w:val="24"/>
        </w:rPr>
        <w:t>éé</w:t>
      </w:r>
      <w:r w:rsidR="00671DAB">
        <w:rPr>
          <w:sz w:val="24"/>
          <w:szCs w:val="24"/>
        </w:rPr>
        <w:t xml:space="preserve">n tekst in het Nieuwe Testament, die in aanmerking komt als een citaat uit het boek Ezechiël. </w:t>
      </w:r>
    </w:p>
    <w:p w:rsidR="00671DAB" w:rsidRPr="00671DAB" w:rsidRDefault="00671DAB" w:rsidP="000753B4">
      <w:pPr>
        <w:rPr>
          <w:color w:val="0070C0"/>
          <w:sz w:val="24"/>
          <w:szCs w:val="24"/>
        </w:rPr>
      </w:pPr>
      <w:r w:rsidRPr="00671DAB">
        <w:rPr>
          <w:color w:val="0070C0"/>
          <w:sz w:val="24"/>
          <w:szCs w:val="24"/>
          <w:u w:val="single"/>
        </w:rPr>
        <w:t>Ezech.37:27</w:t>
      </w:r>
      <w:r w:rsidRPr="00671DAB">
        <w:rPr>
          <w:color w:val="0070C0"/>
          <w:sz w:val="24"/>
          <w:szCs w:val="24"/>
        </w:rPr>
        <w:t xml:space="preserve"> Mijn tabernakel zal bij hen zijn, Ik zal een God voor hen zijn en zíj zullen een volk voor Mij zijn</w:t>
      </w:r>
      <w:r w:rsidR="00ED149B">
        <w:rPr>
          <w:color w:val="0070C0"/>
          <w:sz w:val="24"/>
          <w:szCs w:val="24"/>
        </w:rPr>
        <w:t xml:space="preserve"> (HSV)</w:t>
      </w:r>
      <w:r w:rsidRPr="00671DAB">
        <w:rPr>
          <w:color w:val="0070C0"/>
          <w:sz w:val="24"/>
          <w:szCs w:val="24"/>
        </w:rPr>
        <w:t xml:space="preserve">. </w:t>
      </w:r>
    </w:p>
    <w:p w:rsidR="00671DAB" w:rsidRPr="00671DAB" w:rsidRDefault="00671DAB" w:rsidP="000753B4">
      <w:pPr>
        <w:rPr>
          <w:color w:val="0070C0"/>
          <w:sz w:val="24"/>
          <w:szCs w:val="24"/>
        </w:rPr>
      </w:pPr>
      <w:r w:rsidRPr="00671DAB">
        <w:rPr>
          <w:color w:val="0070C0"/>
          <w:sz w:val="24"/>
          <w:szCs w:val="24"/>
          <w:u w:val="single"/>
        </w:rPr>
        <w:t>2Kor.6:16b</w:t>
      </w:r>
      <w:r w:rsidRPr="00671DAB">
        <w:rPr>
          <w:color w:val="0070C0"/>
          <w:sz w:val="24"/>
          <w:szCs w:val="24"/>
        </w:rPr>
        <w:t xml:space="preserve"> Ik zal in hun midden wonen en onder hen wandelen, en Ik zal hun God zijn en zij zullen Mijn volk zijn (HSV). </w:t>
      </w:r>
    </w:p>
    <w:p w:rsidR="00671DAB" w:rsidRDefault="000D0D69" w:rsidP="000753B4">
      <w:pPr>
        <w:rPr>
          <w:sz w:val="24"/>
          <w:szCs w:val="24"/>
        </w:rPr>
      </w:pPr>
      <w:r>
        <w:rPr>
          <w:sz w:val="24"/>
          <w:szCs w:val="24"/>
        </w:rPr>
        <w:t xml:space="preserve">De profeet Ezechiël werd geboren in 623 v.Chr. als lid van de priesterfamilie van </w:t>
      </w:r>
      <w:proofErr w:type="spellStart"/>
      <w:r>
        <w:rPr>
          <w:sz w:val="24"/>
          <w:szCs w:val="24"/>
        </w:rPr>
        <w:t>Zadok</w:t>
      </w:r>
      <w:proofErr w:type="spellEnd"/>
      <w:r>
        <w:rPr>
          <w:sz w:val="24"/>
          <w:szCs w:val="24"/>
        </w:rPr>
        <w:t>, maar ging op 25-jarige leeftijd in ballingschap naar Babylon in het jaar 59</w:t>
      </w:r>
      <w:r w:rsidR="00DA5794">
        <w:rPr>
          <w:sz w:val="24"/>
          <w:szCs w:val="24"/>
        </w:rPr>
        <w:t>7</w:t>
      </w:r>
      <w:r>
        <w:rPr>
          <w:sz w:val="24"/>
          <w:szCs w:val="24"/>
        </w:rPr>
        <w:t xml:space="preserve"> v.Chr. samen met koning </w:t>
      </w:r>
      <w:proofErr w:type="spellStart"/>
      <w:r>
        <w:rPr>
          <w:sz w:val="24"/>
          <w:szCs w:val="24"/>
        </w:rPr>
        <w:t>Jojachin</w:t>
      </w:r>
      <w:proofErr w:type="spellEnd"/>
      <w:r>
        <w:rPr>
          <w:sz w:val="24"/>
          <w:szCs w:val="24"/>
        </w:rPr>
        <w:t xml:space="preserve"> en vele anderen (1:2). Hij was in </w:t>
      </w:r>
      <w:r w:rsidR="009119A7">
        <w:rPr>
          <w:sz w:val="24"/>
          <w:szCs w:val="24"/>
        </w:rPr>
        <w:t xml:space="preserve">de </w:t>
      </w:r>
      <w:r>
        <w:rPr>
          <w:sz w:val="24"/>
          <w:szCs w:val="24"/>
        </w:rPr>
        <w:t xml:space="preserve">ballingschap een priester zonder functie, maar werd </w:t>
      </w:r>
      <w:r w:rsidR="009119A7">
        <w:rPr>
          <w:sz w:val="24"/>
          <w:szCs w:val="24"/>
        </w:rPr>
        <w:t xml:space="preserve">wel </w:t>
      </w:r>
      <w:r>
        <w:rPr>
          <w:sz w:val="24"/>
          <w:szCs w:val="24"/>
        </w:rPr>
        <w:t xml:space="preserve">op dertigjarige leeftijd </w:t>
      </w:r>
      <w:r w:rsidR="008777FF">
        <w:rPr>
          <w:sz w:val="24"/>
          <w:szCs w:val="24"/>
        </w:rPr>
        <w:t xml:space="preserve">(1:1) </w:t>
      </w:r>
      <w:r>
        <w:rPr>
          <w:sz w:val="24"/>
          <w:szCs w:val="24"/>
        </w:rPr>
        <w:t>als profeet geroepen in het jaar 593 v.Chr. Zijn laatste profetisch</w:t>
      </w:r>
      <w:r w:rsidR="009119A7">
        <w:rPr>
          <w:sz w:val="24"/>
          <w:szCs w:val="24"/>
        </w:rPr>
        <w:t>e</w:t>
      </w:r>
      <w:r>
        <w:rPr>
          <w:sz w:val="24"/>
          <w:szCs w:val="24"/>
        </w:rPr>
        <w:t xml:space="preserve"> woord ontving hij in 571 v.Chr. (29:17). Hij was dus op dertigjarige leeftijd zowel profeet als priester, en werd 83 keer aangesproken met de titel mensenzoon. Hierin was hij een evenbeeld van Jezus de </w:t>
      </w:r>
      <w:r w:rsidR="009F5856">
        <w:rPr>
          <w:sz w:val="24"/>
          <w:szCs w:val="24"/>
        </w:rPr>
        <w:t>Mensenz</w:t>
      </w:r>
      <w:r w:rsidR="008777FF">
        <w:rPr>
          <w:sz w:val="24"/>
          <w:szCs w:val="24"/>
        </w:rPr>
        <w:t>oon</w:t>
      </w:r>
      <w:r>
        <w:rPr>
          <w:sz w:val="24"/>
          <w:szCs w:val="24"/>
        </w:rPr>
        <w:t xml:space="preserve">, die ook op dertigjarige leeftijd met Zijn bediening begon. Zijn profetieën bevatten 74 keer de uitspraak: “en zij zullen weten dat Ik de Heer ben”. </w:t>
      </w:r>
    </w:p>
    <w:p w:rsidR="000D0D69" w:rsidRDefault="000D0D69" w:rsidP="000753B4">
      <w:pPr>
        <w:rPr>
          <w:sz w:val="24"/>
          <w:szCs w:val="24"/>
        </w:rPr>
      </w:pPr>
    </w:p>
    <w:p w:rsidR="000D0D69" w:rsidRPr="00544AF3" w:rsidRDefault="00544AF3" w:rsidP="00544AF3">
      <w:pPr>
        <w:jc w:val="center"/>
        <w:rPr>
          <w:b/>
          <w:sz w:val="24"/>
          <w:szCs w:val="24"/>
          <w:u w:val="single"/>
        </w:rPr>
      </w:pPr>
      <w:r w:rsidRPr="00544AF3">
        <w:rPr>
          <w:b/>
          <w:sz w:val="24"/>
          <w:szCs w:val="24"/>
          <w:u w:val="single"/>
        </w:rPr>
        <w:t>Chronologisch tijdoverzicht.</w:t>
      </w:r>
    </w:p>
    <w:p w:rsidR="00544AF3" w:rsidRDefault="00544AF3" w:rsidP="000753B4">
      <w:pPr>
        <w:rPr>
          <w:sz w:val="24"/>
          <w:szCs w:val="24"/>
        </w:rPr>
      </w:pPr>
    </w:p>
    <w:p w:rsidR="00ED149B" w:rsidRDefault="001F7CA4" w:rsidP="000753B4">
      <w:pPr>
        <w:rPr>
          <w:sz w:val="24"/>
          <w:szCs w:val="24"/>
        </w:rPr>
      </w:pPr>
      <w:r>
        <w:rPr>
          <w:sz w:val="24"/>
          <w:szCs w:val="24"/>
        </w:rPr>
        <w:t xml:space="preserve">In </w:t>
      </w:r>
      <w:r w:rsidRPr="00CF3B39">
        <w:rPr>
          <w:b/>
          <w:sz w:val="24"/>
          <w:szCs w:val="24"/>
        </w:rPr>
        <w:t>623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v.Chr</w:t>
      </w:r>
      <w:proofErr w:type="spellEnd"/>
      <w:r>
        <w:rPr>
          <w:sz w:val="24"/>
          <w:szCs w:val="24"/>
        </w:rPr>
        <w:t xml:space="preserve"> werd </w:t>
      </w:r>
      <w:r w:rsidR="00ED149B">
        <w:rPr>
          <w:sz w:val="24"/>
          <w:szCs w:val="24"/>
        </w:rPr>
        <w:t xml:space="preserve">Ezechiël geboren als lid van de priesterfamilie van </w:t>
      </w:r>
      <w:proofErr w:type="spellStart"/>
      <w:r w:rsidR="00ED149B">
        <w:rPr>
          <w:sz w:val="24"/>
          <w:szCs w:val="24"/>
        </w:rPr>
        <w:t>Zadok</w:t>
      </w:r>
      <w:proofErr w:type="spellEnd"/>
      <w:r w:rsidR="00BF1FC8">
        <w:rPr>
          <w:sz w:val="24"/>
          <w:szCs w:val="24"/>
        </w:rPr>
        <w:t>.</w:t>
      </w:r>
      <w:r w:rsidR="00ED149B">
        <w:rPr>
          <w:sz w:val="24"/>
          <w:szCs w:val="24"/>
        </w:rPr>
        <w:t xml:space="preserve"> </w:t>
      </w:r>
    </w:p>
    <w:p w:rsidR="00544AF3" w:rsidRDefault="001F7CA4" w:rsidP="00FB227B">
      <w:pPr>
        <w:rPr>
          <w:sz w:val="24"/>
          <w:szCs w:val="24"/>
        </w:rPr>
      </w:pPr>
      <w:r>
        <w:rPr>
          <w:sz w:val="24"/>
          <w:szCs w:val="24"/>
        </w:rPr>
        <w:t xml:space="preserve">In </w:t>
      </w:r>
      <w:r w:rsidRPr="00CF3B39">
        <w:rPr>
          <w:b/>
          <w:sz w:val="24"/>
          <w:szCs w:val="24"/>
        </w:rPr>
        <w:t>597</w:t>
      </w:r>
      <w:r>
        <w:rPr>
          <w:sz w:val="24"/>
          <w:szCs w:val="24"/>
        </w:rPr>
        <w:t xml:space="preserve"> v.Chr. ging</w:t>
      </w:r>
      <w:r w:rsidR="00544AF3">
        <w:rPr>
          <w:sz w:val="24"/>
          <w:szCs w:val="24"/>
        </w:rPr>
        <w:t xml:space="preserve"> Ezechiël in ballingschap na</w:t>
      </w:r>
      <w:r w:rsidR="00850BAB">
        <w:rPr>
          <w:sz w:val="24"/>
          <w:szCs w:val="24"/>
        </w:rPr>
        <w:t>ar</w:t>
      </w:r>
      <w:r w:rsidR="00544AF3">
        <w:rPr>
          <w:sz w:val="24"/>
          <w:szCs w:val="24"/>
        </w:rPr>
        <w:t xml:space="preserve"> Babylonië.</w:t>
      </w:r>
      <w:r w:rsidR="00FB227B">
        <w:rPr>
          <w:sz w:val="24"/>
          <w:szCs w:val="24"/>
        </w:rPr>
        <w:t xml:space="preserve"> </w:t>
      </w:r>
      <w:r w:rsidR="00544AF3">
        <w:rPr>
          <w:sz w:val="24"/>
          <w:szCs w:val="24"/>
        </w:rPr>
        <w:t xml:space="preserve">Dit was </w:t>
      </w:r>
      <w:r w:rsidR="00850BAB">
        <w:rPr>
          <w:sz w:val="24"/>
          <w:szCs w:val="24"/>
        </w:rPr>
        <w:t>het</w:t>
      </w:r>
      <w:r w:rsidR="00544AF3">
        <w:rPr>
          <w:sz w:val="24"/>
          <w:szCs w:val="24"/>
        </w:rPr>
        <w:t xml:space="preserve"> </w:t>
      </w:r>
      <w:r w:rsidR="00524F2C">
        <w:rPr>
          <w:sz w:val="24"/>
          <w:szCs w:val="24"/>
        </w:rPr>
        <w:t>1</w:t>
      </w:r>
      <w:r w:rsidR="00524F2C" w:rsidRPr="00850BAB">
        <w:rPr>
          <w:sz w:val="24"/>
          <w:szCs w:val="24"/>
          <w:vertAlign w:val="superscript"/>
        </w:rPr>
        <w:t>e</w:t>
      </w:r>
      <w:r w:rsidR="00524F2C">
        <w:rPr>
          <w:sz w:val="24"/>
          <w:szCs w:val="24"/>
        </w:rPr>
        <w:t xml:space="preserve"> </w:t>
      </w:r>
      <w:r w:rsidR="00544AF3">
        <w:rPr>
          <w:sz w:val="24"/>
          <w:szCs w:val="24"/>
        </w:rPr>
        <w:t>jaar van zijn ballingschap</w:t>
      </w:r>
      <w:r>
        <w:rPr>
          <w:sz w:val="24"/>
          <w:szCs w:val="24"/>
        </w:rPr>
        <w:t xml:space="preserve"> (1:2). </w:t>
      </w:r>
    </w:p>
    <w:p w:rsidR="00544AF3" w:rsidRDefault="001F7CA4" w:rsidP="00FB227B">
      <w:pPr>
        <w:rPr>
          <w:sz w:val="24"/>
          <w:szCs w:val="24"/>
        </w:rPr>
      </w:pPr>
      <w:r>
        <w:rPr>
          <w:sz w:val="24"/>
          <w:szCs w:val="24"/>
        </w:rPr>
        <w:t xml:space="preserve">In </w:t>
      </w:r>
      <w:r w:rsidRPr="00CF3B39">
        <w:rPr>
          <w:b/>
          <w:sz w:val="24"/>
          <w:szCs w:val="24"/>
        </w:rPr>
        <w:t>593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v.Chr</w:t>
      </w:r>
      <w:proofErr w:type="spellEnd"/>
      <w:r>
        <w:rPr>
          <w:sz w:val="24"/>
          <w:szCs w:val="24"/>
        </w:rPr>
        <w:t xml:space="preserve"> kreeg h</w:t>
      </w:r>
      <w:r w:rsidR="00544AF3">
        <w:rPr>
          <w:sz w:val="24"/>
          <w:szCs w:val="24"/>
        </w:rPr>
        <w:t xml:space="preserve">ij zijn eerste visioen, waarmee hij geroepen werd, </w:t>
      </w:r>
      <w:r>
        <w:rPr>
          <w:sz w:val="24"/>
          <w:szCs w:val="24"/>
        </w:rPr>
        <w:t>d</w:t>
      </w:r>
      <w:r w:rsidR="008777FF">
        <w:rPr>
          <w:sz w:val="24"/>
          <w:szCs w:val="24"/>
        </w:rPr>
        <w:t xml:space="preserve">it was het </w:t>
      </w:r>
      <w:r w:rsidR="00524F2C">
        <w:rPr>
          <w:sz w:val="24"/>
          <w:szCs w:val="24"/>
        </w:rPr>
        <w:t>5</w:t>
      </w:r>
      <w:r w:rsidR="00524F2C" w:rsidRPr="00850BAB">
        <w:rPr>
          <w:sz w:val="24"/>
          <w:szCs w:val="24"/>
          <w:vertAlign w:val="superscript"/>
        </w:rPr>
        <w:t>e</w:t>
      </w:r>
      <w:r w:rsidR="00524F2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jaar van zijn ballingschap (1:2). </w:t>
      </w:r>
    </w:p>
    <w:p w:rsidR="00850BAB" w:rsidRDefault="001F7CA4" w:rsidP="00FB227B">
      <w:pPr>
        <w:rPr>
          <w:sz w:val="24"/>
          <w:szCs w:val="24"/>
        </w:rPr>
      </w:pPr>
      <w:r>
        <w:rPr>
          <w:sz w:val="24"/>
          <w:szCs w:val="24"/>
        </w:rPr>
        <w:t xml:space="preserve">In </w:t>
      </w:r>
      <w:r w:rsidRPr="00CF3B39">
        <w:rPr>
          <w:b/>
          <w:sz w:val="24"/>
          <w:szCs w:val="24"/>
        </w:rPr>
        <w:t>592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v.Chr</w:t>
      </w:r>
      <w:proofErr w:type="spellEnd"/>
      <w:r>
        <w:rPr>
          <w:sz w:val="24"/>
          <w:szCs w:val="24"/>
        </w:rPr>
        <w:t xml:space="preserve"> </w:t>
      </w:r>
      <w:r w:rsidR="00850BAB">
        <w:rPr>
          <w:sz w:val="24"/>
          <w:szCs w:val="24"/>
        </w:rPr>
        <w:t xml:space="preserve">kreeg </w:t>
      </w:r>
      <w:r>
        <w:rPr>
          <w:sz w:val="24"/>
          <w:szCs w:val="24"/>
        </w:rPr>
        <w:t xml:space="preserve">hij </w:t>
      </w:r>
      <w:r w:rsidR="00850BAB">
        <w:rPr>
          <w:sz w:val="24"/>
          <w:szCs w:val="24"/>
        </w:rPr>
        <w:t xml:space="preserve">zijn </w:t>
      </w:r>
      <w:r w:rsidR="007B288B">
        <w:rPr>
          <w:sz w:val="24"/>
          <w:szCs w:val="24"/>
        </w:rPr>
        <w:t>derde</w:t>
      </w:r>
      <w:r w:rsidR="00850BAB">
        <w:rPr>
          <w:sz w:val="24"/>
          <w:szCs w:val="24"/>
        </w:rPr>
        <w:t xml:space="preserve"> visioen, waarmee hij </w:t>
      </w:r>
      <w:r w:rsidR="000632A0">
        <w:rPr>
          <w:sz w:val="24"/>
          <w:szCs w:val="24"/>
        </w:rPr>
        <w:t xml:space="preserve">verder </w:t>
      </w:r>
      <w:r w:rsidR="00850BAB">
        <w:rPr>
          <w:sz w:val="24"/>
          <w:szCs w:val="24"/>
        </w:rPr>
        <w:t xml:space="preserve">geroepen werd, </w:t>
      </w:r>
      <w:r>
        <w:rPr>
          <w:sz w:val="24"/>
          <w:szCs w:val="24"/>
        </w:rPr>
        <w:t>d</w:t>
      </w:r>
      <w:r w:rsidR="00850BAB">
        <w:rPr>
          <w:sz w:val="24"/>
          <w:szCs w:val="24"/>
        </w:rPr>
        <w:t xml:space="preserve">it was het </w:t>
      </w:r>
      <w:r w:rsidR="00524F2C">
        <w:rPr>
          <w:sz w:val="24"/>
          <w:szCs w:val="24"/>
        </w:rPr>
        <w:t>6</w:t>
      </w:r>
      <w:r w:rsidR="00524F2C" w:rsidRPr="00850BAB">
        <w:rPr>
          <w:sz w:val="24"/>
          <w:szCs w:val="24"/>
          <w:vertAlign w:val="superscript"/>
        </w:rPr>
        <w:t>e</w:t>
      </w:r>
      <w:r w:rsidR="00524F2C">
        <w:rPr>
          <w:sz w:val="24"/>
          <w:szCs w:val="24"/>
        </w:rPr>
        <w:t xml:space="preserve"> </w:t>
      </w:r>
      <w:r w:rsidR="00850BAB">
        <w:rPr>
          <w:sz w:val="24"/>
          <w:szCs w:val="24"/>
        </w:rPr>
        <w:t xml:space="preserve">jaar </w:t>
      </w:r>
      <w:r>
        <w:rPr>
          <w:sz w:val="24"/>
          <w:szCs w:val="24"/>
        </w:rPr>
        <w:t xml:space="preserve">van zijn ballingschap (8:1). </w:t>
      </w:r>
    </w:p>
    <w:p w:rsidR="00850BAB" w:rsidRDefault="001F7CA4" w:rsidP="00FB227B">
      <w:pPr>
        <w:rPr>
          <w:sz w:val="24"/>
          <w:szCs w:val="24"/>
        </w:rPr>
      </w:pPr>
      <w:r>
        <w:rPr>
          <w:sz w:val="24"/>
          <w:szCs w:val="24"/>
        </w:rPr>
        <w:t xml:space="preserve">In </w:t>
      </w:r>
      <w:r w:rsidRPr="00CF3B39">
        <w:rPr>
          <w:b/>
          <w:sz w:val="24"/>
          <w:szCs w:val="24"/>
        </w:rPr>
        <w:t>591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v.Chr</w:t>
      </w:r>
      <w:proofErr w:type="spellEnd"/>
      <w:r>
        <w:rPr>
          <w:sz w:val="24"/>
          <w:szCs w:val="24"/>
        </w:rPr>
        <w:t xml:space="preserve"> </w:t>
      </w:r>
      <w:r w:rsidR="00850BAB">
        <w:rPr>
          <w:sz w:val="24"/>
          <w:szCs w:val="24"/>
        </w:rPr>
        <w:t xml:space="preserve">kreeg </w:t>
      </w:r>
      <w:r>
        <w:rPr>
          <w:sz w:val="24"/>
          <w:szCs w:val="24"/>
        </w:rPr>
        <w:t xml:space="preserve">hij </w:t>
      </w:r>
      <w:r w:rsidR="00850BAB">
        <w:rPr>
          <w:sz w:val="24"/>
          <w:szCs w:val="24"/>
        </w:rPr>
        <w:t>profetische woorden over de rebellie van Israël en de terugkeer van Israël in de eindtijd</w:t>
      </w:r>
      <w:r>
        <w:rPr>
          <w:sz w:val="24"/>
          <w:szCs w:val="24"/>
        </w:rPr>
        <w:t>,</w:t>
      </w:r>
      <w:r w:rsidR="00850BAB">
        <w:rPr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 w:rsidR="00850BAB">
        <w:rPr>
          <w:sz w:val="24"/>
          <w:szCs w:val="24"/>
        </w:rPr>
        <w:t xml:space="preserve">it was het </w:t>
      </w:r>
      <w:r w:rsidR="00524F2C">
        <w:rPr>
          <w:sz w:val="24"/>
          <w:szCs w:val="24"/>
        </w:rPr>
        <w:t>7</w:t>
      </w:r>
      <w:r w:rsidR="00524F2C" w:rsidRPr="00850BAB">
        <w:rPr>
          <w:sz w:val="24"/>
          <w:szCs w:val="24"/>
          <w:vertAlign w:val="superscript"/>
        </w:rPr>
        <w:t>e</w:t>
      </w:r>
      <w:r w:rsidR="00524F2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jaar van zijn ballingschap (20:1). </w:t>
      </w:r>
    </w:p>
    <w:p w:rsidR="00850BAB" w:rsidRDefault="001F7CA4" w:rsidP="00FB227B">
      <w:pPr>
        <w:rPr>
          <w:sz w:val="24"/>
          <w:szCs w:val="24"/>
        </w:rPr>
      </w:pPr>
      <w:r>
        <w:rPr>
          <w:sz w:val="24"/>
          <w:szCs w:val="24"/>
        </w:rPr>
        <w:t xml:space="preserve">In </w:t>
      </w:r>
      <w:r w:rsidRPr="00CF3B39">
        <w:rPr>
          <w:b/>
          <w:sz w:val="24"/>
          <w:szCs w:val="24"/>
        </w:rPr>
        <w:t>589</w:t>
      </w:r>
      <w:r>
        <w:rPr>
          <w:sz w:val="24"/>
          <w:szCs w:val="24"/>
        </w:rPr>
        <w:t xml:space="preserve"> v.Chr. </w:t>
      </w:r>
      <w:r w:rsidR="00850BAB">
        <w:rPr>
          <w:sz w:val="24"/>
          <w:szCs w:val="24"/>
        </w:rPr>
        <w:t xml:space="preserve">kreeg </w:t>
      </w:r>
      <w:r>
        <w:rPr>
          <w:sz w:val="24"/>
          <w:szCs w:val="24"/>
        </w:rPr>
        <w:t xml:space="preserve">hij </w:t>
      </w:r>
      <w:r w:rsidR="00850BAB">
        <w:rPr>
          <w:sz w:val="24"/>
          <w:szCs w:val="24"/>
        </w:rPr>
        <w:t>een profetie op de dag van het beleg van Jeruzalem</w:t>
      </w:r>
      <w:r>
        <w:rPr>
          <w:sz w:val="24"/>
          <w:szCs w:val="24"/>
        </w:rPr>
        <w:t>,</w:t>
      </w:r>
      <w:r w:rsidR="00850BAB">
        <w:rPr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 w:rsidR="00850BAB">
        <w:rPr>
          <w:sz w:val="24"/>
          <w:szCs w:val="24"/>
        </w:rPr>
        <w:t xml:space="preserve">it was het </w:t>
      </w:r>
      <w:r w:rsidR="00524F2C">
        <w:rPr>
          <w:sz w:val="24"/>
          <w:szCs w:val="24"/>
        </w:rPr>
        <w:t>9</w:t>
      </w:r>
      <w:r w:rsidR="00524F2C" w:rsidRPr="00850BAB">
        <w:rPr>
          <w:sz w:val="24"/>
          <w:szCs w:val="24"/>
          <w:vertAlign w:val="superscript"/>
        </w:rPr>
        <w:t>e</w:t>
      </w:r>
      <w:r w:rsidR="00524F2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jaar van zijn ballingschap (24:1-2). </w:t>
      </w:r>
    </w:p>
    <w:p w:rsidR="00850BAB" w:rsidRDefault="001F7CA4" w:rsidP="00FB227B">
      <w:pPr>
        <w:rPr>
          <w:sz w:val="24"/>
          <w:szCs w:val="24"/>
        </w:rPr>
      </w:pPr>
      <w:r>
        <w:rPr>
          <w:sz w:val="24"/>
          <w:szCs w:val="24"/>
        </w:rPr>
        <w:t xml:space="preserve">In </w:t>
      </w:r>
      <w:r w:rsidRPr="00CF3B39">
        <w:rPr>
          <w:b/>
          <w:sz w:val="24"/>
          <w:szCs w:val="24"/>
        </w:rPr>
        <w:t>586</w:t>
      </w:r>
      <w:r>
        <w:rPr>
          <w:sz w:val="24"/>
          <w:szCs w:val="24"/>
        </w:rPr>
        <w:t xml:space="preserve"> v.Chr. </w:t>
      </w:r>
      <w:r w:rsidR="00850BAB">
        <w:rPr>
          <w:sz w:val="24"/>
          <w:szCs w:val="24"/>
        </w:rPr>
        <w:t xml:space="preserve">kwam </w:t>
      </w:r>
      <w:r>
        <w:rPr>
          <w:sz w:val="24"/>
          <w:szCs w:val="24"/>
        </w:rPr>
        <w:t xml:space="preserve">er </w:t>
      </w:r>
      <w:r w:rsidR="00850BAB">
        <w:rPr>
          <w:sz w:val="24"/>
          <w:szCs w:val="24"/>
        </w:rPr>
        <w:t xml:space="preserve">een vluchteling </w:t>
      </w:r>
      <w:r w:rsidR="00CF3B39">
        <w:rPr>
          <w:sz w:val="24"/>
          <w:szCs w:val="24"/>
        </w:rPr>
        <w:t>na de val van</w:t>
      </w:r>
      <w:r w:rsidR="00850BAB">
        <w:rPr>
          <w:sz w:val="24"/>
          <w:szCs w:val="24"/>
        </w:rPr>
        <w:t xml:space="preserve"> Jeruzalem bij hem</w:t>
      </w:r>
      <w:r>
        <w:rPr>
          <w:sz w:val="24"/>
          <w:szCs w:val="24"/>
        </w:rPr>
        <w:t>,</w:t>
      </w:r>
      <w:r w:rsidR="00850BAB">
        <w:rPr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 w:rsidR="00850BAB">
        <w:rPr>
          <w:sz w:val="24"/>
          <w:szCs w:val="24"/>
        </w:rPr>
        <w:t>it was het 12</w:t>
      </w:r>
      <w:r w:rsidR="00850BAB" w:rsidRPr="00850BAB">
        <w:rPr>
          <w:sz w:val="24"/>
          <w:szCs w:val="24"/>
          <w:vertAlign w:val="superscript"/>
        </w:rPr>
        <w:t>e</w:t>
      </w:r>
      <w:r>
        <w:rPr>
          <w:sz w:val="24"/>
          <w:szCs w:val="24"/>
        </w:rPr>
        <w:t xml:space="preserve"> jaar van zijn ballingschap (33:21). </w:t>
      </w:r>
    </w:p>
    <w:p w:rsidR="00FB227B" w:rsidRDefault="001F7CA4" w:rsidP="00850BAB">
      <w:pPr>
        <w:rPr>
          <w:sz w:val="24"/>
          <w:szCs w:val="24"/>
        </w:rPr>
      </w:pPr>
      <w:r>
        <w:rPr>
          <w:sz w:val="24"/>
          <w:szCs w:val="24"/>
        </w:rPr>
        <w:t xml:space="preserve">In </w:t>
      </w:r>
      <w:r w:rsidRPr="00CF3B39">
        <w:rPr>
          <w:b/>
          <w:sz w:val="24"/>
          <w:szCs w:val="24"/>
        </w:rPr>
        <w:t>573</w:t>
      </w:r>
      <w:r>
        <w:rPr>
          <w:sz w:val="24"/>
          <w:szCs w:val="24"/>
        </w:rPr>
        <w:t xml:space="preserve"> v.Chr. </w:t>
      </w:r>
      <w:r w:rsidR="00850BAB">
        <w:rPr>
          <w:sz w:val="24"/>
          <w:szCs w:val="24"/>
        </w:rPr>
        <w:t xml:space="preserve">kreeg </w:t>
      </w:r>
      <w:r>
        <w:rPr>
          <w:sz w:val="24"/>
          <w:szCs w:val="24"/>
        </w:rPr>
        <w:t xml:space="preserve">hij </w:t>
      </w:r>
      <w:r w:rsidR="00850BAB">
        <w:rPr>
          <w:sz w:val="24"/>
          <w:szCs w:val="24"/>
        </w:rPr>
        <w:t>een profetisch visioen over de nieuwe tempel</w:t>
      </w:r>
      <w:r>
        <w:rPr>
          <w:sz w:val="24"/>
          <w:szCs w:val="24"/>
        </w:rPr>
        <w:t>,</w:t>
      </w:r>
      <w:r w:rsidR="00850BAB">
        <w:rPr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 w:rsidR="00850BAB">
        <w:rPr>
          <w:sz w:val="24"/>
          <w:szCs w:val="24"/>
        </w:rPr>
        <w:t>it was het 25</w:t>
      </w:r>
      <w:r w:rsidR="00850BAB" w:rsidRPr="00850BAB">
        <w:rPr>
          <w:sz w:val="24"/>
          <w:szCs w:val="24"/>
          <w:vertAlign w:val="superscript"/>
        </w:rPr>
        <w:t>e</w:t>
      </w:r>
      <w:r>
        <w:rPr>
          <w:sz w:val="24"/>
          <w:szCs w:val="24"/>
        </w:rPr>
        <w:t xml:space="preserve"> jaar van zijn ballingschap (40:1). </w:t>
      </w:r>
    </w:p>
    <w:p w:rsidR="00850BAB" w:rsidRDefault="001F7CA4" w:rsidP="00FB227B">
      <w:pPr>
        <w:rPr>
          <w:sz w:val="24"/>
          <w:szCs w:val="24"/>
        </w:rPr>
      </w:pPr>
      <w:r>
        <w:rPr>
          <w:sz w:val="24"/>
          <w:szCs w:val="24"/>
        </w:rPr>
        <w:t xml:space="preserve">In </w:t>
      </w:r>
      <w:r w:rsidRPr="00CF3B39">
        <w:rPr>
          <w:b/>
          <w:sz w:val="24"/>
          <w:szCs w:val="24"/>
        </w:rPr>
        <w:t>571</w:t>
      </w:r>
      <w:r>
        <w:rPr>
          <w:sz w:val="24"/>
          <w:szCs w:val="24"/>
        </w:rPr>
        <w:t xml:space="preserve"> v.Chr. </w:t>
      </w:r>
      <w:r w:rsidR="00850BAB">
        <w:rPr>
          <w:sz w:val="24"/>
          <w:szCs w:val="24"/>
        </w:rPr>
        <w:t xml:space="preserve">kreeg </w:t>
      </w:r>
      <w:r>
        <w:rPr>
          <w:sz w:val="24"/>
          <w:szCs w:val="24"/>
        </w:rPr>
        <w:t xml:space="preserve">hij </w:t>
      </w:r>
      <w:r w:rsidR="00850BAB">
        <w:rPr>
          <w:sz w:val="24"/>
          <w:szCs w:val="24"/>
        </w:rPr>
        <w:t xml:space="preserve">zijn laatste </w:t>
      </w:r>
      <w:r w:rsidR="00CF3B39">
        <w:rPr>
          <w:sz w:val="24"/>
          <w:szCs w:val="24"/>
        </w:rPr>
        <w:t>profetische woorden van de Heer</w:t>
      </w:r>
      <w:r>
        <w:rPr>
          <w:sz w:val="24"/>
          <w:szCs w:val="24"/>
        </w:rPr>
        <w:t>,</w:t>
      </w:r>
      <w:r w:rsidR="00850BAB">
        <w:rPr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 w:rsidR="00850BAB">
        <w:rPr>
          <w:sz w:val="24"/>
          <w:szCs w:val="24"/>
        </w:rPr>
        <w:t>it was het 27</w:t>
      </w:r>
      <w:r w:rsidR="00850BAB" w:rsidRPr="00850BAB">
        <w:rPr>
          <w:sz w:val="24"/>
          <w:szCs w:val="24"/>
          <w:vertAlign w:val="superscript"/>
        </w:rPr>
        <w:t>e</w:t>
      </w:r>
      <w:r>
        <w:rPr>
          <w:sz w:val="24"/>
          <w:szCs w:val="24"/>
        </w:rPr>
        <w:t xml:space="preserve"> jaar van zijn ballingschap (29:17). </w:t>
      </w:r>
    </w:p>
    <w:p w:rsidR="00850BAB" w:rsidRDefault="001F7CA4" w:rsidP="00FB227B">
      <w:pPr>
        <w:rPr>
          <w:sz w:val="24"/>
          <w:szCs w:val="24"/>
        </w:rPr>
      </w:pPr>
      <w:r>
        <w:rPr>
          <w:sz w:val="24"/>
          <w:szCs w:val="24"/>
        </w:rPr>
        <w:t xml:space="preserve">In </w:t>
      </w:r>
      <w:r w:rsidRPr="00CF3B39">
        <w:rPr>
          <w:b/>
          <w:sz w:val="24"/>
          <w:szCs w:val="24"/>
        </w:rPr>
        <w:t>559</w:t>
      </w:r>
      <w:r>
        <w:rPr>
          <w:sz w:val="24"/>
          <w:szCs w:val="24"/>
        </w:rPr>
        <w:t xml:space="preserve"> v.Chr. stierf d</w:t>
      </w:r>
      <w:r w:rsidR="00CF3B39">
        <w:rPr>
          <w:sz w:val="24"/>
          <w:szCs w:val="24"/>
        </w:rPr>
        <w:t xml:space="preserve">e profeet </w:t>
      </w:r>
      <w:r w:rsidR="00850BAB">
        <w:rPr>
          <w:sz w:val="24"/>
          <w:szCs w:val="24"/>
        </w:rPr>
        <w:t>Ezechiël op 63-jarige leeftijd</w:t>
      </w:r>
      <w:r w:rsidR="00CB60F9">
        <w:rPr>
          <w:sz w:val="24"/>
          <w:szCs w:val="24"/>
        </w:rPr>
        <w:t>,</w:t>
      </w:r>
      <w:r w:rsidR="00850BAB">
        <w:rPr>
          <w:sz w:val="24"/>
          <w:szCs w:val="24"/>
        </w:rPr>
        <w:t xml:space="preserve"> </w:t>
      </w:r>
      <w:r w:rsidR="00CB60F9">
        <w:rPr>
          <w:sz w:val="24"/>
          <w:szCs w:val="24"/>
        </w:rPr>
        <w:t>d</w:t>
      </w:r>
      <w:r w:rsidR="00CF3B39">
        <w:rPr>
          <w:sz w:val="24"/>
          <w:szCs w:val="24"/>
        </w:rPr>
        <w:t>it was in het 38</w:t>
      </w:r>
      <w:r w:rsidR="00CF3B39" w:rsidRPr="00CF3B39">
        <w:rPr>
          <w:sz w:val="24"/>
          <w:szCs w:val="24"/>
          <w:vertAlign w:val="superscript"/>
        </w:rPr>
        <w:t>e</w:t>
      </w:r>
      <w:r w:rsidR="00CF3B39">
        <w:rPr>
          <w:sz w:val="24"/>
          <w:szCs w:val="24"/>
        </w:rPr>
        <w:t xml:space="preserve"> jaar van zijn ballingschap. </w:t>
      </w:r>
    </w:p>
    <w:p w:rsidR="00FB227B" w:rsidRDefault="00FB227B" w:rsidP="00FB227B">
      <w:pPr>
        <w:rPr>
          <w:sz w:val="24"/>
          <w:szCs w:val="24"/>
        </w:rPr>
      </w:pPr>
    </w:p>
    <w:p w:rsidR="00CF3B39" w:rsidRPr="000632A0" w:rsidRDefault="000632A0" w:rsidP="000632A0">
      <w:pPr>
        <w:jc w:val="center"/>
        <w:rPr>
          <w:b/>
          <w:sz w:val="24"/>
          <w:szCs w:val="24"/>
          <w:u w:val="single"/>
        </w:rPr>
      </w:pPr>
      <w:r w:rsidRPr="000632A0">
        <w:rPr>
          <w:b/>
          <w:sz w:val="24"/>
          <w:szCs w:val="24"/>
          <w:u w:val="single"/>
        </w:rPr>
        <w:lastRenderedPageBreak/>
        <w:t>Overzicht van het boek Ezechiël.</w:t>
      </w:r>
    </w:p>
    <w:p w:rsidR="000632A0" w:rsidRDefault="000632A0" w:rsidP="00CF3B39">
      <w:pPr>
        <w:rPr>
          <w:sz w:val="24"/>
          <w:szCs w:val="24"/>
        </w:rPr>
      </w:pPr>
    </w:p>
    <w:p w:rsidR="00850BAB" w:rsidRDefault="000632A0" w:rsidP="00850BAB">
      <w:pPr>
        <w:rPr>
          <w:sz w:val="24"/>
          <w:szCs w:val="24"/>
        </w:rPr>
      </w:pPr>
      <w:r w:rsidRPr="000632A0">
        <w:rPr>
          <w:sz w:val="24"/>
          <w:szCs w:val="24"/>
          <w:u w:val="single"/>
        </w:rPr>
        <w:t>Hfdst.</w:t>
      </w:r>
      <w:r w:rsidR="0018236F">
        <w:rPr>
          <w:sz w:val="24"/>
          <w:szCs w:val="24"/>
          <w:u w:val="single"/>
        </w:rPr>
        <w:t>1-3</w:t>
      </w:r>
      <w:r>
        <w:rPr>
          <w:sz w:val="24"/>
          <w:szCs w:val="24"/>
        </w:rPr>
        <w:t xml:space="preserve"> </w:t>
      </w:r>
      <w:r w:rsidR="0018236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de roeping van Ezechiël op dertigjarige leeftijd in het </w:t>
      </w:r>
      <w:r w:rsidR="00503D72">
        <w:rPr>
          <w:sz w:val="24"/>
          <w:szCs w:val="24"/>
        </w:rPr>
        <w:t>5</w:t>
      </w:r>
      <w:r w:rsidR="00503D72" w:rsidRPr="000632A0">
        <w:rPr>
          <w:sz w:val="24"/>
          <w:szCs w:val="24"/>
          <w:vertAlign w:val="superscript"/>
        </w:rPr>
        <w:t>e</w:t>
      </w:r>
      <w:r w:rsidR="00503D7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jaar van zijn ballingschap, dat was in 593 v.Chr. </w:t>
      </w:r>
    </w:p>
    <w:p w:rsidR="000632A0" w:rsidRDefault="000632A0" w:rsidP="00850BAB">
      <w:pPr>
        <w:rPr>
          <w:sz w:val="24"/>
          <w:szCs w:val="24"/>
        </w:rPr>
      </w:pPr>
    </w:p>
    <w:p w:rsidR="000632A0" w:rsidRDefault="000632A0" w:rsidP="00850BAB">
      <w:pPr>
        <w:rPr>
          <w:sz w:val="24"/>
          <w:szCs w:val="24"/>
        </w:rPr>
      </w:pPr>
      <w:r w:rsidRPr="000632A0">
        <w:rPr>
          <w:sz w:val="24"/>
          <w:szCs w:val="24"/>
          <w:u w:val="single"/>
        </w:rPr>
        <w:t>Hfdst.4-24</w:t>
      </w:r>
      <w:r>
        <w:rPr>
          <w:sz w:val="24"/>
          <w:szCs w:val="24"/>
        </w:rPr>
        <w:t xml:space="preserve"> </w:t>
      </w:r>
      <w:r w:rsidR="0018236F">
        <w:rPr>
          <w:sz w:val="24"/>
          <w:szCs w:val="24"/>
        </w:rPr>
        <w:t xml:space="preserve"> </w:t>
      </w:r>
      <w:r w:rsidR="007B2EFB">
        <w:rPr>
          <w:sz w:val="24"/>
          <w:szCs w:val="24"/>
        </w:rPr>
        <w:t xml:space="preserve">profetieën over </w:t>
      </w:r>
      <w:r>
        <w:rPr>
          <w:sz w:val="24"/>
          <w:szCs w:val="24"/>
        </w:rPr>
        <w:t>het oordeel over Jeruzalem, dat was in het 5</w:t>
      </w:r>
      <w:r w:rsidRPr="000632A0">
        <w:rPr>
          <w:sz w:val="24"/>
          <w:szCs w:val="24"/>
          <w:vertAlign w:val="superscript"/>
        </w:rPr>
        <w:t>e</w:t>
      </w:r>
      <w:r>
        <w:rPr>
          <w:sz w:val="24"/>
          <w:szCs w:val="24"/>
        </w:rPr>
        <w:t xml:space="preserve"> tot het 9</w:t>
      </w:r>
      <w:r w:rsidRPr="000632A0">
        <w:rPr>
          <w:sz w:val="24"/>
          <w:szCs w:val="24"/>
          <w:vertAlign w:val="superscript"/>
        </w:rPr>
        <w:t>e</w:t>
      </w:r>
      <w:r>
        <w:rPr>
          <w:sz w:val="24"/>
          <w:szCs w:val="24"/>
        </w:rPr>
        <w:t xml:space="preserve"> jaar van zijn ballingschap in 593-589 v.Chr. </w:t>
      </w:r>
    </w:p>
    <w:p w:rsidR="000632A0" w:rsidRDefault="000632A0" w:rsidP="000632A0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7B2EFB">
        <w:rPr>
          <w:b/>
          <w:color w:val="FF0000"/>
          <w:sz w:val="24"/>
          <w:szCs w:val="24"/>
        </w:rPr>
        <w:t>Hoofdthema: jullie zullen weten dat Ik de Heer ben</w:t>
      </w:r>
      <w:r>
        <w:rPr>
          <w:sz w:val="24"/>
          <w:szCs w:val="24"/>
        </w:rPr>
        <w:t xml:space="preserve">. </w:t>
      </w:r>
    </w:p>
    <w:p w:rsidR="000632A0" w:rsidRDefault="000632A0" w:rsidP="000632A0">
      <w:pPr>
        <w:rPr>
          <w:sz w:val="24"/>
          <w:szCs w:val="24"/>
        </w:rPr>
      </w:pPr>
    </w:p>
    <w:p w:rsidR="000632A0" w:rsidRDefault="000632A0" w:rsidP="000632A0">
      <w:pPr>
        <w:rPr>
          <w:sz w:val="24"/>
          <w:szCs w:val="24"/>
        </w:rPr>
      </w:pPr>
      <w:r w:rsidRPr="000632A0">
        <w:rPr>
          <w:sz w:val="24"/>
          <w:szCs w:val="24"/>
          <w:u w:val="single"/>
        </w:rPr>
        <w:t>Hfdst.24:1</w:t>
      </w:r>
      <w:r>
        <w:rPr>
          <w:sz w:val="24"/>
          <w:szCs w:val="24"/>
        </w:rPr>
        <w:t xml:space="preserve"> </w:t>
      </w:r>
      <w:r w:rsidR="0018236F">
        <w:rPr>
          <w:sz w:val="24"/>
          <w:szCs w:val="24"/>
        </w:rPr>
        <w:t xml:space="preserve"> </w:t>
      </w:r>
      <w:r>
        <w:rPr>
          <w:sz w:val="24"/>
          <w:szCs w:val="24"/>
        </w:rPr>
        <w:t>de belegering van Jeruzalem in 589 v.Chr., dat was in het 9</w:t>
      </w:r>
      <w:r w:rsidRPr="000632A0">
        <w:rPr>
          <w:sz w:val="24"/>
          <w:szCs w:val="24"/>
          <w:vertAlign w:val="superscript"/>
        </w:rPr>
        <w:t>e</w:t>
      </w:r>
      <w:r>
        <w:rPr>
          <w:sz w:val="24"/>
          <w:szCs w:val="24"/>
        </w:rPr>
        <w:t xml:space="preserve"> jaar van zijn ballingschap. </w:t>
      </w:r>
    </w:p>
    <w:p w:rsidR="000632A0" w:rsidRDefault="000632A0" w:rsidP="000632A0">
      <w:pPr>
        <w:rPr>
          <w:sz w:val="24"/>
          <w:szCs w:val="24"/>
        </w:rPr>
      </w:pPr>
    </w:p>
    <w:p w:rsidR="000632A0" w:rsidRDefault="000632A0" w:rsidP="000632A0">
      <w:pPr>
        <w:rPr>
          <w:sz w:val="24"/>
          <w:szCs w:val="24"/>
        </w:rPr>
      </w:pPr>
      <w:r w:rsidRPr="000632A0">
        <w:rPr>
          <w:sz w:val="24"/>
          <w:szCs w:val="24"/>
          <w:u w:val="single"/>
        </w:rPr>
        <w:t>Hfdst.25-32</w:t>
      </w:r>
      <w:r>
        <w:rPr>
          <w:sz w:val="24"/>
          <w:szCs w:val="24"/>
        </w:rPr>
        <w:t xml:space="preserve"> </w:t>
      </w:r>
      <w:r w:rsidR="0018236F">
        <w:rPr>
          <w:sz w:val="24"/>
          <w:szCs w:val="24"/>
        </w:rPr>
        <w:t xml:space="preserve"> </w:t>
      </w:r>
      <w:r>
        <w:rPr>
          <w:sz w:val="24"/>
          <w:szCs w:val="24"/>
        </w:rPr>
        <w:t>het oordeel over de omringende buurlanden, dat was in het 11</w:t>
      </w:r>
      <w:r w:rsidRPr="000632A0">
        <w:rPr>
          <w:sz w:val="24"/>
          <w:szCs w:val="24"/>
          <w:vertAlign w:val="superscript"/>
        </w:rPr>
        <w:t>e</w:t>
      </w:r>
      <w:r w:rsidR="00503D72">
        <w:rPr>
          <w:sz w:val="24"/>
          <w:szCs w:val="24"/>
        </w:rPr>
        <w:t xml:space="preserve"> en 1</w:t>
      </w:r>
      <w:r>
        <w:rPr>
          <w:sz w:val="24"/>
          <w:szCs w:val="24"/>
        </w:rPr>
        <w:t>2</w:t>
      </w:r>
      <w:r w:rsidRPr="000632A0">
        <w:rPr>
          <w:sz w:val="24"/>
          <w:szCs w:val="24"/>
          <w:vertAlign w:val="superscript"/>
        </w:rPr>
        <w:t>e</w:t>
      </w:r>
      <w:r>
        <w:rPr>
          <w:sz w:val="24"/>
          <w:szCs w:val="24"/>
        </w:rPr>
        <w:t xml:space="preserve"> jaar van zijn ballingschap in 587-586 v.Chr. </w:t>
      </w:r>
    </w:p>
    <w:p w:rsidR="000632A0" w:rsidRDefault="000632A0" w:rsidP="000632A0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7B2EFB">
        <w:rPr>
          <w:b/>
          <w:color w:val="FF0000"/>
          <w:sz w:val="24"/>
          <w:szCs w:val="24"/>
        </w:rPr>
        <w:t>Hoofdthema: zij zullen weten dat Ik de Heer ben</w:t>
      </w:r>
      <w:r>
        <w:rPr>
          <w:sz w:val="24"/>
          <w:szCs w:val="24"/>
        </w:rPr>
        <w:t xml:space="preserve">. </w:t>
      </w:r>
    </w:p>
    <w:p w:rsidR="000632A0" w:rsidRDefault="000632A0" w:rsidP="000632A0">
      <w:pPr>
        <w:rPr>
          <w:sz w:val="24"/>
          <w:szCs w:val="24"/>
        </w:rPr>
      </w:pPr>
    </w:p>
    <w:p w:rsidR="000632A0" w:rsidRPr="000632A0" w:rsidRDefault="000632A0" w:rsidP="000632A0">
      <w:pPr>
        <w:rPr>
          <w:sz w:val="24"/>
          <w:szCs w:val="24"/>
        </w:rPr>
      </w:pPr>
      <w:r w:rsidRPr="000632A0">
        <w:rPr>
          <w:sz w:val="24"/>
          <w:szCs w:val="24"/>
          <w:u w:val="single"/>
        </w:rPr>
        <w:t>Hfdst.33:21</w:t>
      </w:r>
      <w:r>
        <w:rPr>
          <w:sz w:val="24"/>
          <w:szCs w:val="24"/>
        </w:rPr>
        <w:t xml:space="preserve"> </w:t>
      </w:r>
      <w:r w:rsidR="0018236F">
        <w:rPr>
          <w:sz w:val="24"/>
          <w:szCs w:val="24"/>
        </w:rPr>
        <w:t xml:space="preserve"> </w:t>
      </w:r>
      <w:r>
        <w:rPr>
          <w:sz w:val="24"/>
          <w:szCs w:val="24"/>
        </w:rPr>
        <w:t>de verwoesting van Jeruzalem in 586 v.Chr., dat was in het 12</w:t>
      </w:r>
      <w:r w:rsidRPr="000632A0">
        <w:rPr>
          <w:sz w:val="24"/>
          <w:szCs w:val="24"/>
          <w:vertAlign w:val="superscript"/>
        </w:rPr>
        <w:t>e</w:t>
      </w:r>
      <w:r>
        <w:rPr>
          <w:sz w:val="24"/>
          <w:szCs w:val="24"/>
        </w:rPr>
        <w:t xml:space="preserve"> jaar van zijn ballingschap. </w:t>
      </w:r>
    </w:p>
    <w:p w:rsidR="000632A0" w:rsidRDefault="000632A0" w:rsidP="000632A0">
      <w:pPr>
        <w:rPr>
          <w:sz w:val="24"/>
          <w:szCs w:val="24"/>
        </w:rPr>
      </w:pPr>
    </w:p>
    <w:p w:rsidR="007B2EFB" w:rsidRDefault="007B2EFB" w:rsidP="000632A0">
      <w:pPr>
        <w:rPr>
          <w:sz w:val="24"/>
          <w:szCs w:val="24"/>
        </w:rPr>
      </w:pPr>
      <w:r w:rsidRPr="007B2EFB">
        <w:rPr>
          <w:sz w:val="24"/>
          <w:szCs w:val="24"/>
          <w:u w:val="single"/>
        </w:rPr>
        <w:t>Hfdst.33-39</w:t>
      </w:r>
      <w:r>
        <w:rPr>
          <w:sz w:val="24"/>
          <w:szCs w:val="24"/>
        </w:rPr>
        <w:t xml:space="preserve"> </w:t>
      </w:r>
      <w:r w:rsidR="0018236F">
        <w:rPr>
          <w:sz w:val="24"/>
          <w:szCs w:val="24"/>
        </w:rPr>
        <w:t xml:space="preserve"> </w:t>
      </w:r>
      <w:r>
        <w:rPr>
          <w:sz w:val="24"/>
          <w:szCs w:val="24"/>
        </w:rPr>
        <w:t>profetieën over terugkeer en herstel van Israël, dat was in 586 v.Chr. in het 12</w:t>
      </w:r>
      <w:r w:rsidRPr="007B2EFB">
        <w:rPr>
          <w:sz w:val="24"/>
          <w:szCs w:val="24"/>
          <w:vertAlign w:val="superscript"/>
        </w:rPr>
        <w:t>e</w:t>
      </w:r>
      <w:r>
        <w:rPr>
          <w:sz w:val="24"/>
          <w:szCs w:val="24"/>
        </w:rPr>
        <w:t xml:space="preserve"> jaar van zijn ballingschap. </w:t>
      </w:r>
    </w:p>
    <w:p w:rsidR="000632A0" w:rsidRDefault="007B2EFB" w:rsidP="007B2EFB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7B2EFB">
        <w:rPr>
          <w:b/>
          <w:color w:val="FF0000"/>
          <w:sz w:val="24"/>
          <w:szCs w:val="24"/>
        </w:rPr>
        <w:t>Hoofdthema: de volken zullen weten dat Ik de Heer ben</w:t>
      </w:r>
      <w:r>
        <w:rPr>
          <w:sz w:val="24"/>
          <w:szCs w:val="24"/>
        </w:rPr>
        <w:t xml:space="preserve">. </w:t>
      </w:r>
    </w:p>
    <w:p w:rsidR="007B2EFB" w:rsidRDefault="007B2EFB" w:rsidP="007B2EFB">
      <w:pPr>
        <w:rPr>
          <w:sz w:val="24"/>
          <w:szCs w:val="24"/>
        </w:rPr>
      </w:pPr>
    </w:p>
    <w:p w:rsidR="007B2EFB" w:rsidRDefault="0018236F" w:rsidP="007B2EFB">
      <w:pPr>
        <w:rPr>
          <w:sz w:val="24"/>
          <w:szCs w:val="24"/>
        </w:rPr>
      </w:pPr>
      <w:r>
        <w:rPr>
          <w:sz w:val="24"/>
          <w:szCs w:val="24"/>
          <w:u w:val="single"/>
        </w:rPr>
        <w:t>Hfdst.40-48</w:t>
      </w:r>
      <w:r w:rsidR="007B2EF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7B2EFB">
        <w:rPr>
          <w:sz w:val="24"/>
          <w:szCs w:val="24"/>
        </w:rPr>
        <w:t>profetische visioenen over wederopbouw en herstel van de tempel, dat was in het 25</w:t>
      </w:r>
      <w:r w:rsidR="007B2EFB" w:rsidRPr="007B2EFB">
        <w:rPr>
          <w:sz w:val="24"/>
          <w:szCs w:val="24"/>
          <w:vertAlign w:val="superscript"/>
        </w:rPr>
        <w:t>e</w:t>
      </w:r>
      <w:r w:rsidR="007B2EFB">
        <w:rPr>
          <w:sz w:val="24"/>
          <w:szCs w:val="24"/>
        </w:rPr>
        <w:t xml:space="preserve"> jaar van zijn ballingschap</w:t>
      </w:r>
      <w:r w:rsidR="00503D72">
        <w:rPr>
          <w:sz w:val="24"/>
          <w:szCs w:val="24"/>
        </w:rPr>
        <w:t xml:space="preserve"> in 573 v.Chr</w:t>
      </w:r>
      <w:r w:rsidR="007B2EFB">
        <w:rPr>
          <w:sz w:val="24"/>
          <w:szCs w:val="24"/>
        </w:rPr>
        <w:t xml:space="preserve">. </w:t>
      </w:r>
    </w:p>
    <w:p w:rsidR="007B2EFB" w:rsidRDefault="007B2EFB" w:rsidP="007B2EFB">
      <w:pPr>
        <w:rPr>
          <w:sz w:val="24"/>
          <w:szCs w:val="24"/>
        </w:rPr>
      </w:pPr>
    </w:p>
    <w:p w:rsidR="00503D72" w:rsidRPr="007B288B" w:rsidRDefault="007B288B" w:rsidP="007B288B">
      <w:pPr>
        <w:jc w:val="center"/>
        <w:rPr>
          <w:b/>
          <w:sz w:val="24"/>
          <w:szCs w:val="24"/>
          <w:u w:val="single"/>
        </w:rPr>
      </w:pPr>
      <w:r w:rsidRPr="007B288B">
        <w:rPr>
          <w:b/>
          <w:sz w:val="24"/>
          <w:szCs w:val="24"/>
          <w:u w:val="single"/>
        </w:rPr>
        <w:t>De periode van stilzwijgen.</w:t>
      </w:r>
    </w:p>
    <w:p w:rsidR="007B288B" w:rsidRDefault="007B288B" w:rsidP="007B2EFB">
      <w:pPr>
        <w:rPr>
          <w:sz w:val="24"/>
          <w:szCs w:val="24"/>
        </w:rPr>
      </w:pPr>
    </w:p>
    <w:p w:rsidR="007B288B" w:rsidRDefault="007B288B" w:rsidP="007B2EFB">
      <w:pPr>
        <w:rPr>
          <w:sz w:val="24"/>
          <w:szCs w:val="24"/>
        </w:rPr>
      </w:pPr>
      <w:r w:rsidRPr="007B288B">
        <w:rPr>
          <w:sz w:val="24"/>
          <w:szCs w:val="24"/>
          <w:u w:val="single"/>
        </w:rPr>
        <w:t>In 593 v.Chr.</w:t>
      </w:r>
      <w:r>
        <w:rPr>
          <w:sz w:val="24"/>
          <w:szCs w:val="24"/>
        </w:rPr>
        <w:t xml:space="preserve"> (1:1-3) ontving Ezechiël zijn eerste visioen, en na een week van </w:t>
      </w:r>
      <w:r w:rsidR="00FE265A">
        <w:rPr>
          <w:sz w:val="24"/>
          <w:szCs w:val="24"/>
        </w:rPr>
        <w:t>zware</w:t>
      </w:r>
      <w:r w:rsidR="00B0528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verbijstering (3:15b) ontving hij een woord van God over zijn roeping (3:16-21). In een tweede visioen (3:23) werd hem het zwijgen opgelegd (3:24-26), totdat de Heer opnieuw tot hem zou spreken (3:27). </w:t>
      </w:r>
    </w:p>
    <w:p w:rsidR="007B288B" w:rsidRDefault="007B288B" w:rsidP="007B2EFB">
      <w:pPr>
        <w:rPr>
          <w:sz w:val="24"/>
          <w:szCs w:val="24"/>
        </w:rPr>
      </w:pPr>
      <w:r w:rsidRPr="007B288B">
        <w:rPr>
          <w:sz w:val="24"/>
          <w:szCs w:val="24"/>
          <w:u w:val="single"/>
        </w:rPr>
        <w:t>In 589 v.Chr.</w:t>
      </w:r>
      <w:r>
        <w:rPr>
          <w:sz w:val="24"/>
          <w:szCs w:val="24"/>
        </w:rPr>
        <w:t xml:space="preserve"> (24:1-2) werd hem gezegd dat hij weer zou kunnen spreken op de dag van de verwoesting van Jeruzalem (24:25-27), want zo zou hij tot een teken voor het volk zijn. </w:t>
      </w:r>
    </w:p>
    <w:p w:rsidR="007B288B" w:rsidRDefault="007B288B" w:rsidP="007B2EFB">
      <w:pPr>
        <w:rPr>
          <w:sz w:val="24"/>
          <w:szCs w:val="24"/>
        </w:rPr>
      </w:pPr>
      <w:r w:rsidRPr="007B288B">
        <w:rPr>
          <w:sz w:val="24"/>
          <w:szCs w:val="24"/>
          <w:u w:val="single"/>
        </w:rPr>
        <w:t>In 586 v.Chr.</w:t>
      </w:r>
      <w:r>
        <w:rPr>
          <w:sz w:val="24"/>
          <w:szCs w:val="24"/>
        </w:rPr>
        <w:t xml:space="preserve"> werd dit vervuld zoals het werd aangekondigd (33:21-22); dit zou </w:t>
      </w:r>
      <w:r w:rsidR="00A21EE7">
        <w:rPr>
          <w:sz w:val="24"/>
          <w:szCs w:val="24"/>
        </w:rPr>
        <w:t xml:space="preserve">dus </w:t>
      </w:r>
      <w:r>
        <w:rPr>
          <w:sz w:val="24"/>
          <w:szCs w:val="24"/>
        </w:rPr>
        <w:t xml:space="preserve">betekenen dat Ezechiël 7,5 jaar niet zou hebben gesproken. Het Hebreeuwse </w:t>
      </w:r>
      <w:proofErr w:type="spellStart"/>
      <w:r>
        <w:rPr>
          <w:sz w:val="24"/>
          <w:szCs w:val="24"/>
        </w:rPr>
        <w:t>w.w.</w:t>
      </w:r>
      <w:proofErr w:type="spellEnd"/>
      <w:r>
        <w:rPr>
          <w:sz w:val="24"/>
          <w:szCs w:val="24"/>
        </w:rPr>
        <w:t xml:space="preserve"> ‘</w:t>
      </w:r>
      <w:proofErr w:type="spellStart"/>
      <w:r>
        <w:rPr>
          <w:sz w:val="24"/>
          <w:szCs w:val="24"/>
        </w:rPr>
        <w:t>alam</w:t>
      </w:r>
      <w:proofErr w:type="spellEnd"/>
      <w:r>
        <w:rPr>
          <w:sz w:val="24"/>
          <w:szCs w:val="24"/>
        </w:rPr>
        <w:t xml:space="preserve">’ komt dan ook alleen </w:t>
      </w:r>
      <w:r w:rsidR="00FE265A">
        <w:rPr>
          <w:sz w:val="24"/>
          <w:szCs w:val="24"/>
        </w:rPr>
        <w:t xml:space="preserve">maar </w:t>
      </w:r>
      <w:r>
        <w:rPr>
          <w:sz w:val="24"/>
          <w:szCs w:val="24"/>
        </w:rPr>
        <w:t>in deze drie gen</w:t>
      </w:r>
      <w:r w:rsidR="00374CCE">
        <w:rPr>
          <w:sz w:val="24"/>
          <w:szCs w:val="24"/>
        </w:rPr>
        <w:t>oemde momenten in het boek</w:t>
      </w:r>
      <w:r w:rsidR="00FE265A">
        <w:rPr>
          <w:sz w:val="24"/>
          <w:szCs w:val="24"/>
        </w:rPr>
        <w:t xml:space="preserve"> voor</w:t>
      </w:r>
      <w:r w:rsidR="00374CCE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Toch ontving hij in deze jaren vele profetieën, zoals in 592 v.Chr. (8:1), in 591 v.Chr. (20:1), in 589 v.Chr. (24:1), </w:t>
      </w:r>
      <w:r w:rsidR="00A21EE7">
        <w:rPr>
          <w:sz w:val="24"/>
          <w:szCs w:val="24"/>
        </w:rPr>
        <w:t xml:space="preserve">in 588 v.Chr. (29:1), </w:t>
      </w:r>
      <w:r>
        <w:rPr>
          <w:sz w:val="24"/>
          <w:szCs w:val="24"/>
        </w:rPr>
        <w:t>in 587 v.Chr. (26:1</w:t>
      </w:r>
      <w:r w:rsidR="00A21EE7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30:20, 31:1), in 586 v.Chr. (32:1+17, 33:21). </w:t>
      </w:r>
    </w:p>
    <w:p w:rsidR="00A21EE7" w:rsidRDefault="00A21EE7" w:rsidP="007B2EFB">
      <w:pPr>
        <w:rPr>
          <w:sz w:val="24"/>
          <w:szCs w:val="24"/>
        </w:rPr>
      </w:pPr>
    </w:p>
    <w:p w:rsidR="00A21EE7" w:rsidRPr="00A21EE7" w:rsidRDefault="00A21EE7" w:rsidP="00A21EE7">
      <w:pPr>
        <w:jc w:val="center"/>
        <w:rPr>
          <w:b/>
          <w:sz w:val="24"/>
          <w:szCs w:val="24"/>
          <w:u w:val="single"/>
        </w:rPr>
      </w:pPr>
      <w:r w:rsidRPr="00A21EE7">
        <w:rPr>
          <w:b/>
          <w:sz w:val="24"/>
          <w:szCs w:val="24"/>
          <w:u w:val="single"/>
        </w:rPr>
        <w:t>Profetische gelijkenissen in het boek.</w:t>
      </w:r>
    </w:p>
    <w:p w:rsidR="00A21EE7" w:rsidRDefault="00A21EE7" w:rsidP="007B2EFB">
      <w:pPr>
        <w:rPr>
          <w:sz w:val="24"/>
          <w:szCs w:val="24"/>
        </w:rPr>
      </w:pPr>
    </w:p>
    <w:p w:rsidR="00A21EE7" w:rsidRDefault="00A21EE7" w:rsidP="007B2EFB">
      <w:pPr>
        <w:rPr>
          <w:sz w:val="24"/>
          <w:szCs w:val="24"/>
        </w:rPr>
      </w:pPr>
      <w:r>
        <w:rPr>
          <w:sz w:val="24"/>
          <w:szCs w:val="24"/>
        </w:rPr>
        <w:t xml:space="preserve">De eerste gelijkenis </w:t>
      </w:r>
      <w:r w:rsidR="00FE265A">
        <w:rPr>
          <w:sz w:val="24"/>
          <w:szCs w:val="24"/>
        </w:rPr>
        <w:t>over</w:t>
      </w:r>
      <w:r>
        <w:rPr>
          <w:sz w:val="24"/>
          <w:szCs w:val="24"/>
        </w:rPr>
        <w:t xml:space="preserve"> de wijnstok in 15:1-8,17:1-10,19:10-14. </w:t>
      </w:r>
    </w:p>
    <w:p w:rsidR="00A21EE7" w:rsidRDefault="00A21EE7" w:rsidP="007B2EFB">
      <w:pPr>
        <w:rPr>
          <w:sz w:val="24"/>
          <w:szCs w:val="24"/>
        </w:rPr>
      </w:pPr>
      <w:r>
        <w:rPr>
          <w:sz w:val="24"/>
          <w:szCs w:val="24"/>
        </w:rPr>
        <w:t xml:space="preserve">De tweede gelijkenis over de baby-vondeling in 16:1-14 en verder. </w:t>
      </w:r>
    </w:p>
    <w:p w:rsidR="00A21EE7" w:rsidRDefault="00A21EE7" w:rsidP="007B2EFB">
      <w:pPr>
        <w:rPr>
          <w:sz w:val="24"/>
          <w:szCs w:val="24"/>
        </w:rPr>
      </w:pPr>
      <w:r>
        <w:rPr>
          <w:sz w:val="24"/>
          <w:szCs w:val="24"/>
        </w:rPr>
        <w:t xml:space="preserve">De derde gelijkenis over de twee adelaars en de ceder-wijnstok in 17:1-24. </w:t>
      </w:r>
    </w:p>
    <w:p w:rsidR="00A21EE7" w:rsidRDefault="00A21EE7" w:rsidP="007B2EFB">
      <w:pPr>
        <w:rPr>
          <w:sz w:val="24"/>
          <w:szCs w:val="24"/>
        </w:rPr>
      </w:pPr>
      <w:r>
        <w:rPr>
          <w:sz w:val="24"/>
          <w:szCs w:val="24"/>
        </w:rPr>
        <w:t xml:space="preserve">De vierde gelijkenis over de leeuwin en haar welpen in 19:1-9. </w:t>
      </w:r>
    </w:p>
    <w:p w:rsidR="00A21EE7" w:rsidRDefault="00A21EE7" w:rsidP="007B2EFB">
      <w:pPr>
        <w:rPr>
          <w:sz w:val="24"/>
          <w:szCs w:val="24"/>
        </w:rPr>
      </w:pPr>
      <w:r>
        <w:rPr>
          <w:sz w:val="24"/>
          <w:szCs w:val="24"/>
        </w:rPr>
        <w:t xml:space="preserve">De vijfde gelijkenis over de twee zusters in 23:1-49. </w:t>
      </w:r>
    </w:p>
    <w:p w:rsidR="00374CCE" w:rsidRDefault="00374CCE" w:rsidP="007B2EFB">
      <w:pPr>
        <w:rPr>
          <w:sz w:val="24"/>
          <w:szCs w:val="24"/>
        </w:rPr>
      </w:pPr>
    </w:p>
    <w:p w:rsidR="00A21EE7" w:rsidRPr="00A21EE7" w:rsidRDefault="00A21EE7" w:rsidP="00A21EE7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Profetische tekenen</w:t>
      </w:r>
      <w:r w:rsidRPr="00A21EE7">
        <w:rPr>
          <w:b/>
          <w:sz w:val="24"/>
          <w:szCs w:val="24"/>
          <w:u w:val="single"/>
        </w:rPr>
        <w:t xml:space="preserve"> in het boek.</w:t>
      </w:r>
    </w:p>
    <w:p w:rsidR="00A21EE7" w:rsidRDefault="00A21EE7" w:rsidP="00A21EE7">
      <w:pPr>
        <w:rPr>
          <w:sz w:val="24"/>
          <w:szCs w:val="24"/>
        </w:rPr>
      </w:pPr>
    </w:p>
    <w:p w:rsidR="00A21EE7" w:rsidRDefault="00A21EE7" w:rsidP="00A21EE7">
      <w:pPr>
        <w:rPr>
          <w:sz w:val="24"/>
          <w:szCs w:val="24"/>
        </w:rPr>
      </w:pPr>
      <w:r>
        <w:rPr>
          <w:sz w:val="24"/>
          <w:szCs w:val="24"/>
        </w:rPr>
        <w:t xml:space="preserve">Het eerste profetische teken in 4:1-4. </w:t>
      </w:r>
    </w:p>
    <w:p w:rsidR="00A21EE7" w:rsidRDefault="00A21EE7" w:rsidP="00A21EE7">
      <w:pPr>
        <w:rPr>
          <w:sz w:val="24"/>
          <w:szCs w:val="24"/>
        </w:rPr>
      </w:pPr>
      <w:r>
        <w:rPr>
          <w:sz w:val="24"/>
          <w:szCs w:val="24"/>
        </w:rPr>
        <w:t xml:space="preserve">Het tweede profetische teken in 4:5-8. </w:t>
      </w:r>
    </w:p>
    <w:p w:rsidR="00A21EE7" w:rsidRDefault="00A21EE7" w:rsidP="00A21EE7">
      <w:pPr>
        <w:rPr>
          <w:sz w:val="24"/>
          <w:szCs w:val="24"/>
        </w:rPr>
      </w:pPr>
      <w:r>
        <w:rPr>
          <w:sz w:val="24"/>
          <w:szCs w:val="24"/>
        </w:rPr>
        <w:t xml:space="preserve">Het derde profetische teken in 4:9-13. </w:t>
      </w:r>
    </w:p>
    <w:p w:rsidR="00A21EE7" w:rsidRDefault="00A21EE7" w:rsidP="00A21EE7">
      <w:pPr>
        <w:rPr>
          <w:sz w:val="24"/>
          <w:szCs w:val="24"/>
        </w:rPr>
      </w:pPr>
      <w:r>
        <w:rPr>
          <w:sz w:val="24"/>
          <w:szCs w:val="24"/>
        </w:rPr>
        <w:t xml:space="preserve">Het vierde profetische teken in 5:1-4. </w:t>
      </w:r>
    </w:p>
    <w:p w:rsidR="00A21EE7" w:rsidRDefault="00A21EE7" w:rsidP="00A21EE7">
      <w:pPr>
        <w:rPr>
          <w:sz w:val="24"/>
          <w:szCs w:val="24"/>
        </w:rPr>
      </w:pPr>
      <w:r>
        <w:rPr>
          <w:sz w:val="24"/>
          <w:szCs w:val="24"/>
        </w:rPr>
        <w:t xml:space="preserve">Het vijfde profetische teken in 12:1-7. </w:t>
      </w:r>
    </w:p>
    <w:p w:rsidR="00A3015A" w:rsidRDefault="00A3015A" w:rsidP="00A21EE7">
      <w:pPr>
        <w:rPr>
          <w:sz w:val="24"/>
          <w:szCs w:val="24"/>
        </w:rPr>
      </w:pPr>
      <w:r>
        <w:rPr>
          <w:sz w:val="24"/>
          <w:szCs w:val="24"/>
        </w:rPr>
        <w:t xml:space="preserve">Het zesde profetische teken in 21:18-23. </w:t>
      </w:r>
      <w:bookmarkStart w:id="0" w:name="_GoBack"/>
      <w:bookmarkEnd w:id="0"/>
    </w:p>
    <w:p w:rsidR="00A21EE7" w:rsidRDefault="00A21EE7" w:rsidP="00A21EE7">
      <w:pPr>
        <w:rPr>
          <w:sz w:val="24"/>
          <w:szCs w:val="24"/>
        </w:rPr>
      </w:pPr>
      <w:r>
        <w:rPr>
          <w:sz w:val="24"/>
          <w:szCs w:val="24"/>
        </w:rPr>
        <w:t xml:space="preserve">Het </w:t>
      </w:r>
      <w:r w:rsidR="00A3015A">
        <w:rPr>
          <w:sz w:val="24"/>
          <w:szCs w:val="24"/>
        </w:rPr>
        <w:t>zevende</w:t>
      </w:r>
      <w:r>
        <w:rPr>
          <w:sz w:val="24"/>
          <w:szCs w:val="24"/>
        </w:rPr>
        <w:t xml:space="preserve"> profetische teken in 24:15-24. </w:t>
      </w:r>
    </w:p>
    <w:p w:rsidR="00A21EE7" w:rsidRDefault="00A21EE7" w:rsidP="007B2EFB">
      <w:pPr>
        <w:rPr>
          <w:sz w:val="24"/>
          <w:szCs w:val="24"/>
        </w:rPr>
      </w:pPr>
    </w:p>
    <w:p w:rsidR="00A21EE7" w:rsidRPr="00FE265A" w:rsidRDefault="00FE265A" w:rsidP="00FE265A">
      <w:pPr>
        <w:jc w:val="center"/>
        <w:rPr>
          <w:b/>
          <w:sz w:val="24"/>
          <w:szCs w:val="24"/>
          <w:u w:val="single"/>
        </w:rPr>
      </w:pPr>
      <w:r w:rsidRPr="00FE265A">
        <w:rPr>
          <w:b/>
          <w:sz w:val="24"/>
          <w:szCs w:val="24"/>
          <w:u w:val="single"/>
        </w:rPr>
        <w:t>De roepingsvisioenen van Ezechiël.</w:t>
      </w:r>
    </w:p>
    <w:p w:rsidR="00FE265A" w:rsidRDefault="00FE265A" w:rsidP="007B2EFB">
      <w:pPr>
        <w:rPr>
          <w:sz w:val="24"/>
          <w:szCs w:val="24"/>
        </w:rPr>
      </w:pPr>
    </w:p>
    <w:p w:rsidR="00FE265A" w:rsidRDefault="00FE265A" w:rsidP="007B2EFB">
      <w:pPr>
        <w:rPr>
          <w:sz w:val="24"/>
          <w:szCs w:val="24"/>
        </w:rPr>
      </w:pPr>
      <w:r w:rsidRPr="003A5692">
        <w:rPr>
          <w:b/>
          <w:sz w:val="24"/>
          <w:szCs w:val="24"/>
        </w:rPr>
        <w:t>Het eerste visioen</w:t>
      </w:r>
      <w:r>
        <w:rPr>
          <w:sz w:val="24"/>
          <w:szCs w:val="24"/>
        </w:rPr>
        <w:t xml:space="preserve"> (1:4-3:14) beschrijft de volle openbaring van de heerlijkheid van de </w:t>
      </w:r>
      <w:proofErr w:type="spellStart"/>
      <w:r>
        <w:rPr>
          <w:sz w:val="24"/>
          <w:szCs w:val="24"/>
        </w:rPr>
        <w:t>God-Mens</w:t>
      </w:r>
      <w:proofErr w:type="spellEnd"/>
      <w:r>
        <w:rPr>
          <w:sz w:val="24"/>
          <w:szCs w:val="24"/>
        </w:rPr>
        <w:t xml:space="preserve"> op Zijn troon (1:4-28), en een begin van de profetische roeping van Ezechiël (2:1-3:14). </w:t>
      </w:r>
    </w:p>
    <w:p w:rsidR="00FE265A" w:rsidRDefault="00FE265A" w:rsidP="007B2EFB">
      <w:pPr>
        <w:rPr>
          <w:sz w:val="24"/>
          <w:szCs w:val="24"/>
        </w:rPr>
      </w:pPr>
      <w:r w:rsidRPr="003A5692">
        <w:rPr>
          <w:b/>
          <w:sz w:val="24"/>
          <w:szCs w:val="24"/>
        </w:rPr>
        <w:t>Het tweede visioen</w:t>
      </w:r>
      <w:r>
        <w:rPr>
          <w:sz w:val="24"/>
          <w:szCs w:val="24"/>
        </w:rPr>
        <w:t xml:space="preserve"> (3:16-27) verwijst naar de openbaring van het eerste visioen (3:23), de verantwoordelijkheid van de profetische bediening (3:17-21), en zijn voorbereiding op de profetische bediening in een periode van stilzwijgen (3:24-26). </w:t>
      </w:r>
    </w:p>
    <w:p w:rsidR="00FE265A" w:rsidRDefault="00FE265A" w:rsidP="007B2EFB">
      <w:pPr>
        <w:rPr>
          <w:sz w:val="24"/>
          <w:szCs w:val="24"/>
        </w:rPr>
      </w:pPr>
      <w:r w:rsidRPr="003A5692">
        <w:rPr>
          <w:b/>
          <w:sz w:val="24"/>
          <w:szCs w:val="24"/>
        </w:rPr>
        <w:t>Het derde visioen</w:t>
      </w:r>
      <w:r>
        <w:rPr>
          <w:sz w:val="24"/>
          <w:szCs w:val="24"/>
        </w:rPr>
        <w:t xml:space="preserve"> (8:1-11:24) verwijst opnieuw naar de openbaring van het eerste visioen (8:3-9:11), de oproep om binnen te dringen in de openbaring van de </w:t>
      </w:r>
      <w:proofErr w:type="spellStart"/>
      <w:r>
        <w:rPr>
          <w:sz w:val="24"/>
          <w:szCs w:val="24"/>
        </w:rPr>
        <w:t>heerlijk-heid</w:t>
      </w:r>
      <w:proofErr w:type="spellEnd"/>
      <w:r>
        <w:rPr>
          <w:sz w:val="24"/>
          <w:szCs w:val="24"/>
        </w:rPr>
        <w:t xml:space="preserve"> van de </w:t>
      </w:r>
      <w:proofErr w:type="spellStart"/>
      <w:r>
        <w:rPr>
          <w:sz w:val="24"/>
          <w:szCs w:val="24"/>
        </w:rPr>
        <w:t>God-Mens</w:t>
      </w:r>
      <w:proofErr w:type="spellEnd"/>
      <w:r w:rsidR="003A5692">
        <w:rPr>
          <w:sz w:val="24"/>
          <w:szCs w:val="24"/>
        </w:rPr>
        <w:t xml:space="preserve">, door Zijn vuur te ontvangen en dit uit te strooien over het aangewezen gebied (10:2-7). Het visioen eindigt met de belofte van </w:t>
      </w:r>
      <w:r w:rsidR="00BD62CA">
        <w:rPr>
          <w:sz w:val="24"/>
          <w:szCs w:val="24"/>
        </w:rPr>
        <w:t xml:space="preserve">een </w:t>
      </w:r>
      <w:r w:rsidR="003A5692">
        <w:rPr>
          <w:sz w:val="24"/>
          <w:szCs w:val="24"/>
        </w:rPr>
        <w:t xml:space="preserve">volledig herstel voor Israël (11:14-21). </w:t>
      </w:r>
    </w:p>
    <w:p w:rsidR="003A5692" w:rsidRDefault="003A5692" w:rsidP="007B2EFB">
      <w:pPr>
        <w:rPr>
          <w:sz w:val="24"/>
          <w:szCs w:val="24"/>
        </w:rPr>
      </w:pPr>
    </w:p>
    <w:p w:rsidR="003A5692" w:rsidRPr="003A5692" w:rsidRDefault="003A5692" w:rsidP="003A5692">
      <w:pPr>
        <w:jc w:val="center"/>
        <w:rPr>
          <w:b/>
          <w:sz w:val="24"/>
          <w:szCs w:val="24"/>
          <w:u w:val="single"/>
        </w:rPr>
      </w:pPr>
      <w:r w:rsidRPr="003A5692">
        <w:rPr>
          <w:b/>
          <w:sz w:val="24"/>
          <w:szCs w:val="24"/>
          <w:u w:val="single"/>
        </w:rPr>
        <w:t>Overzicht van het eerste roepingsvisioen</w:t>
      </w:r>
      <w:r w:rsidR="0015580B">
        <w:rPr>
          <w:b/>
          <w:sz w:val="24"/>
          <w:szCs w:val="24"/>
          <w:u w:val="single"/>
        </w:rPr>
        <w:t xml:space="preserve"> (1:4-29)</w:t>
      </w:r>
      <w:r w:rsidRPr="003A5692">
        <w:rPr>
          <w:b/>
          <w:sz w:val="24"/>
          <w:szCs w:val="24"/>
          <w:u w:val="single"/>
        </w:rPr>
        <w:t>.</w:t>
      </w:r>
    </w:p>
    <w:p w:rsidR="003A5692" w:rsidRDefault="003A5692" w:rsidP="007B2EFB">
      <w:pPr>
        <w:rPr>
          <w:sz w:val="24"/>
          <w:szCs w:val="24"/>
        </w:rPr>
      </w:pPr>
    </w:p>
    <w:p w:rsidR="003A5692" w:rsidRPr="004C66CE" w:rsidRDefault="004C66CE" w:rsidP="007B2EFB">
      <w:pPr>
        <w:rPr>
          <w:sz w:val="24"/>
          <w:szCs w:val="24"/>
          <w:u w:val="single"/>
        </w:rPr>
      </w:pPr>
      <w:r w:rsidRPr="004C66CE">
        <w:rPr>
          <w:sz w:val="24"/>
          <w:szCs w:val="24"/>
          <w:u w:val="single"/>
        </w:rPr>
        <w:t xml:space="preserve">A. De aardse realiteit (1:4-21). </w:t>
      </w:r>
    </w:p>
    <w:p w:rsidR="004C66CE" w:rsidRDefault="004C66CE" w:rsidP="004C66CE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De externe dimensie. </w:t>
      </w:r>
    </w:p>
    <w:p w:rsidR="004C66CE" w:rsidRPr="004C66CE" w:rsidRDefault="004C66CE" w:rsidP="004C66CE">
      <w:pPr>
        <w:pStyle w:val="Lijstalinea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de wolk (1:4). </w:t>
      </w:r>
    </w:p>
    <w:p w:rsidR="004C66CE" w:rsidRPr="004C66CE" w:rsidRDefault="004C66CE" w:rsidP="004C66CE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4C66CE">
        <w:rPr>
          <w:sz w:val="24"/>
          <w:szCs w:val="24"/>
        </w:rPr>
        <w:t xml:space="preserve">De interne dimensie. </w:t>
      </w:r>
    </w:p>
    <w:p w:rsidR="004C66CE" w:rsidRDefault="004C66CE" w:rsidP="004C66CE">
      <w:pPr>
        <w:pStyle w:val="Lijstalinea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</w:t>
      </w:r>
      <w:r w:rsidRPr="004C66CE">
        <w:rPr>
          <w:sz w:val="24"/>
          <w:szCs w:val="24"/>
        </w:rPr>
        <w:t xml:space="preserve">e wezens </w:t>
      </w:r>
      <w:r>
        <w:rPr>
          <w:sz w:val="24"/>
          <w:szCs w:val="24"/>
        </w:rPr>
        <w:t xml:space="preserve">(1:5-14). </w:t>
      </w:r>
    </w:p>
    <w:p w:rsidR="004C66CE" w:rsidRDefault="004C66CE" w:rsidP="004C66CE">
      <w:pPr>
        <w:pStyle w:val="Lijstalinea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</w:t>
      </w:r>
      <w:r w:rsidRPr="004C66CE">
        <w:rPr>
          <w:sz w:val="24"/>
          <w:szCs w:val="24"/>
        </w:rPr>
        <w:t>e wielen</w:t>
      </w:r>
      <w:r>
        <w:rPr>
          <w:sz w:val="24"/>
          <w:szCs w:val="24"/>
        </w:rPr>
        <w:t xml:space="preserve"> (11:</w:t>
      </w:r>
      <w:r w:rsidR="0071109F">
        <w:rPr>
          <w:sz w:val="24"/>
          <w:szCs w:val="24"/>
        </w:rPr>
        <w:t>1</w:t>
      </w:r>
      <w:r>
        <w:rPr>
          <w:sz w:val="24"/>
          <w:szCs w:val="24"/>
        </w:rPr>
        <w:t xml:space="preserve">5-21). </w:t>
      </w:r>
    </w:p>
    <w:p w:rsidR="004C66CE" w:rsidRDefault="004C66CE" w:rsidP="004C66CE">
      <w:pPr>
        <w:rPr>
          <w:sz w:val="24"/>
          <w:szCs w:val="24"/>
        </w:rPr>
      </w:pPr>
    </w:p>
    <w:p w:rsidR="004C66CE" w:rsidRPr="001E0F32" w:rsidRDefault="004C66CE" w:rsidP="004C66CE">
      <w:pPr>
        <w:rPr>
          <w:sz w:val="24"/>
          <w:szCs w:val="24"/>
          <w:u w:val="single"/>
        </w:rPr>
      </w:pPr>
      <w:r w:rsidRPr="001E0F32">
        <w:rPr>
          <w:sz w:val="24"/>
          <w:szCs w:val="24"/>
          <w:u w:val="single"/>
        </w:rPr>
        <w:t xml:space="preserve">B. De hemelse realiteit (1:22-28). </w:t>
      </w:r>
    </w:p>
    <w:p w:rsidR="004C66CE" w:rsidRDefault="004C66CE" w:rsidP="004C66CE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De superieure dimensie. </w:t>
      </w:r>
    </w:p>
    <w:p w:rsidR="001E0F32" w:rsidRDefault="001E0F32" w:rsidP="001E0F32">
      <w:pPr>
        <w:pStyle w:val="Lijstalinea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De koepel van ijskristal (1:22-25). </w:t>
      </w:r>
    </w:p>
    <w:p w:rsidR="001E0F32" w:rsidRDefault="001E0F32" w:rsidP="001E0F32">
      <w:pPr>
        <w:pStyle w:val="Lijstalinea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De troon van saffier (1:26). </w:t>
      </w:r>
    </w:p>
    <w:p w:rsidR="001E0F32" w:rsidRDefault="001E0F32" w:rsidP="001E0F32">
      <w:pPr>
        <w:pStyle w:val="Lijstalinea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De glorie van de </w:t>
      </w:r>
      <w:proofErr w:type="spellStart"/>
      <w:r>
        <w:rPr>
          <w:sz w:val="24"/>
          <w:szCs w:val="24"/>
        </w:rPr>
        <w:t>God-Mens</w:t>
      </w:r>
      <w:proofErr w:type="spellEnd"/>
      <w:r>
        <w:rPr>
          <w:sz w:val="24"/>
          <w:szCs w:val="24"/>
        </w:rPr>
        <w:t xml:space="preserve"> (1:27). </w:t>
      </w:r>
    </w:p>
    <w:p w:rsidR="001E0F32" w:rsidRDefault="001E0F32" w:rsidP="001E0F32">
      <w:pPr>
        <w:pStyle w:val="Lijstalinea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De glorie van Gods genade (1:28). </w:t>
      </w:r>
    </w:p>
    <w:p w:rsidR="001E0F32" w:rsidRDefault="001E0F32" w:rsidP="001E0F32">
      <w:pPr>
        <w:pStyle w:val="Lijstalinea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De openbaring van Gods stem (1:29). </w:t>
      </w:r>
    </w:p>
    <w:p w:rsidR="001E0F32" w:rsidRDefault="001E0F32" w:rsidP="001E0F32">
      <w:pPr>
        <w:rPr>
          <w:sz w:val="24"/>
          <w:szCs w:val="24"/>
        </w:rPr>
      </w:pPr>
    </w:p>
    <w:p w:rsidR="001E0F32" w:rsidRPr="001E0F32" w:rsidRDefault="001E0F32" w:rsidP="001E0F32">
      <w:pPr>
        <w:rPr>
          <w:sz w:val="24"/>
          <w:szCs w:val="24"/>
          <w:u w:val="single"/>
        </w:rPr>
      </w:pPr>
      <w:r w:rsidRPr="001E0F32">
        <w:rPr>
          <w:sz w:val="24"/>
          <w:szCs w:val="24"/>
          <w:u w:val="single"/>
        </w:rPr>
        <w:t>C. Afzonderlijke dimensies</w:t>
      </w:r>
      <w:r w:rsidR="0021672B">
        <w:rPr>
          <w:sz w:val="24"/>
          <w:szCs w:val="24"/>
          <w:u w:val="single"/>
        </w:rPr>
        <w:t xml:space="preserve"> (1:4)</w:t>
      </w:r>
      <w:r w:rsidRPr="001E0F32">
        <w:rPr>
          <w:sz w:val="24"/>
          <w:szCs w:val="24"/>
          <w:u w:val="single"/>
        </w:rPr>
        <w:t xml:space="preserve">. </w:t>
      </w:r>
    </w:p>
    <w:p w:rsidR="001E0F32" w:rsidRDefault="001E0F32" w:rsidP="001E0F32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De stormwind = de profetische aankondiging van Gods oordelen of Zijn soevereine ingrijpen of Zijn donderende stem. </w:t>
      </w:r>
    </w:p>
    <w:p w:rsidR="001E0F32" w:rsidRDefault="001E0F32" w:rsidP="001E0F32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De zware wolk = een profetisch beeld van de overweldigende heerlijkheid van God, wanneer Hij verschijnt. </w:t>
      </w:r>
    </w:p>
    <w:p w:rsidR="001E0F32" w:rsidRDefault="0021672B" w:rsidP="001E0F32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</w:t>
      </w:r>
      <w:r w:rsidR="001E0F32">
        <w:rPr>
          <w:sz w:val="24"/>
          <w:szCs w:val="24"/>
        </w:rPr>
        <w:t>litsen</w:t>
      </w:r>
      <w:r w:rsidR="00E4462C">
        <w:rPr>
          <w:sz w:val="24"/>
          <w:szCs w:val="24"/>
        </w:rPr>
        <w:t>d</w:t>
      </w:r>
      <w:r w:rsidR="001E0F32">
        <w:rPr>
          <w:sz w:val="24"/>
          <w:szCs w:val="24"/>
        </w:rPr>
        <w:t xml:space="preserve"> vuur = een profetisch beeld van de jaloerse God, die </w:t>
      </w:r>
      <w:r w:rsidR="00E4462C">
        <w:rPr>
          <w:sz w:val="24"/>
          <w:szCs w:val="24"/>
        </w:rPr>
        <w:t>i</w:t>
      </w:r>
      <w:r w:rsidR="001E0F32">
        <w:rPr>
          <w:sz w:val="24"/>
          <w:szCs w:val="24"/>
        </w:rPr>
        <w:t xml:space="preserve">n Zijn passie alles geeft </w:t>
      </w:r>
      <w:r w:rsidR="00E4462C">
        <w:rPr>
          <w:sz w:val="24"/>
          <w:szCs w:val="24"/>
        </w:rPr>
        <w:t>é</w:t>
      </w:r>
      <w:r w:rsidR="001E0F32">
        <w:rPr>
          <w:sz w:val="24"/>
          <w:szCs w:val="24"/>
        </w:rPr>
        <w:t xml:space="preserve">n alles vraagt. </w:t>
      </w:r>
    </w:p>
    <w:p w:rsidR="001E0F32" w:rsidRDefault="001E0F32" w:rsidP="001E0F32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Een </w:t>
      </w:r>
      <w:r w:rsidR="0021672B">
        <w:rPr>
          <w:sz w:val="24"/>
          <w:szCs w:val="24"/>
        </w:rPr>
        <w:t>licht</w:t>
      </w:r>
      <w:r>
        <w:rPr>
          <w:sz w:val="24"/>
          <w:szCs w:val="24"/>
        </w:rPr>
        <w:t xml:space="preserve">glans rondom = een profetisch beeld van het schijnende licht voor Hem uit, dat ons de weg wijst. </w:t>
      </w:r>
    </w:p>
    <w:p w:rsidR="001E0F32" w:rsidRPr="001E0F32" w:rsidRDefault="001E0F32" w:rsidP="001E0F32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Schitterend edelmetaal binnenin = de rivier van Gods liefde, Dan.7:9-10. </w:t>
      </w:r>
    </w:p>
    <w:sectPr w:rsidR="001E0F32" w:rsidRPr="001E0F3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6931" w:rsidRDefault="00656931" w:rsidP="00D16353">
      <w:r>
        <w:separator/>
      </w:r>
    </w:p>
  </w:endnote>
  <w:endnote w:type="continuationSeparator" w:id="0">
    <w:p w:rsidR="00656931" w:rsidRDefault="00656931" w:rsidP="00D163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6353" w:rsidRDefault="00D16353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6931" w:rsidRDefault="00656931" w:rsidP="00D16353">
      <w:r>
        <w:separator/>
      </w:r>
    </w:p>
  </w:footnote>
  <w:footnote w:type="continuationSeparator" w:id="0">
    <w:p w:rsidR="00656931" w:rsidRDefault="00656931" w:rsidP="00D163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D7043"/>
    <w:multiLevelType w:val="hybridMultilevel"/>
    <w:tmpl w:val="49B2AA1A"/>
    <w:lvl w:ilvl="0" w:tplc="4E3A686A">
      <w:start w:val="3"/>
      <w:numFmt w:val="bullet"/>
      <w:lvlText w:val=""/>
      <w:lvlJc w:val="left"/>
      <w:pPr>
        <w:ind w:left="1065" w:hanging="360"/>
      </w:pPr>
      <w:rPr>
        <w:rFonts w:ascii="Symbol" w:eastAsia="Times New Roman" w:hAnsi="Symbol" w:cs="Times New Roman" w:hint="default"/>
      </w:rPr>
    </w:lvl>
    <w:lvl w:ilvl="1" w:tplc="0413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2B8"/>
    <w:rsid w:val="0001154D"/>
    <w:rsid w:val="000632A0"/>
    <w:rsid w:val="000753B4"/>
    <w:rsid w:val="000D0D69"/>
    <w:rsid w:val="00106D72"/>
    <w:rsid w:val="001335D5"/>
    <w:rsid w:val="0015580B"/>
    <w:rsid w:val="0018236F"/>
    <w:rsid w:val="001C52A0"/>
    <w:rsid w:val="001E0F32"/>
    <w:rsid w:val="001F7CA4"/>
    <w:rsid w:val="00203CD9"/>
    <w:rsid w:val="0021672B"/>
    <w:rsid w:val="00236733"/>
    <w:rsid w:val="002A2CAD"/>
    <w:rsid w:val="00374CCE"/>
    <w:rsid w:val="00396C2A"/>
    <w:rsid w:val="003A5692"/>
    <w:rsid w:val="003D0C2F"/>
    <w:rsid w:val="003D651A"/>
    <w:rsid w:val="003E47D5"/>
    <w:rsid w:val="00423551"/>
    <w:rsid w:val="004C66CE"/>
    <w:rsid w:val="00503D72"/>
    <w:rsid w:val="0051024E"/>
    <w:rsid w:val="00524F2C"/>
    <w:rsid w:val="005420A6"/>
    <w:rsid w:val="00544AF3"/>
    <w:rsid w:val="005C48B2"/>
    <w:rsid w:val="00651ABD"/>
    <w:rsid w:val="00656931"/>
    <w:rsid w:val="00671DAB"/>
    <w:rsid w:val="006962B8"/>
    <w:rsid w:val="006A681E"/>
    <w:rsid w:val="0071109F"/>
    <w:rsid w:val="0077017B"/>
    <w:rsid w:val="007B288B"/>
    <w:rsid w:val="007B2EFB"/>
    <w:rsid w:val="007F0C3D"/>
    <w:rsid w:val="008064F4"/>
    <w:rsid w:val="00850BAB"/>
    <w:rsid w:val="008622E5"/>
    <w:rsid w:val="008777FF"/>
    <w:rsid w:val="0088268F"/>
    <w:rsid w:val="00893B02"/>
    <w:rsid w:val="009119A7"/>
    <w:rsid w:val="009243A2"/>
    <w:rsid w:val="009D5784"/>
    <w:rsid w:val="009D6C6C"/>
    <w:rsid w:val="009F07E4"/>
    <w:rsid w:val="009F5856"/>
    <w:rsid w:val="00A022E2"/>
    <w:rsid w:val="00A11479"/>
    <w:rsid w:val="00A21EE7"/>
    <w:rsid w:val="00A3015A"/>
    <w:rsid w:val="00AA0F26"/>
    <w:rsid w:val="00AE2CC7"/>
    <w:rsid w:val="00B0528F"/>
    <w:rsid w:val="00BD62CA"/>
    <w:rsid w:val="00BF1FC8"/>
    <w:rsid w:val="00C0630B"/>
    <w:rsid w:val="00C451A5"/>
    <w:rsid w:val="00C704D9"/>
    <w:rsid w:val="00C919D1"/>
    <w:rsid w:val="00CB601B"/>
    <w:rsid w:val="00CB60F9"/>
    <w:rsid w:val="00CF3A8B"/>
    <w:rsid w:val="00CF3B39"/>
    <w:rsid w:val="00D16353"/>
    <w:rsid w:val="00D20CAD"/>
    <w:rsid w:val="00DA5794"/>
    <w:rsid w:val="00E02890"/>
    <w:rsid w:val="00E0650A"/>
    <w:rsid w:val="00E25250"/>
    <w:rsid w:val="00E4462C"/>
    <w:rsid w:val="00E475D0"/>
    <w:rsid w:val="00E92FD1"/>
    <w:rsid w:val="00ED149B"/>
    <w:rsid w:val="00EF6526"/>
    <w:rsid w:val="00F03FED"/>
    <w:rsid w:val="00F91906"/>
    <w:rsid w:val="00FB227B"/>
    <w:rsid w:val="00FE2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4DC5B"/>
  <w15:docId w15:val="{6CDE72F0-2902-4029-A6A8-1B18CF473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9D6C6C"/>
    <w:pPr>
      <w:spacing w:after="0" w:line="240" w:lineRule="auto"/>
    </w:pPr>
    <w:rPr>
      <w:rFonts w:ascii="Arial" w:eastAsia="Times New Roman" w:hAnsi="Arial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D16353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16353"/>
    <w:rPr>
      <w:rFonts w:ascii="Arial" w:eastAsia="Times New Roman" w:hAnsi="Arial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D16353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16353"/>
    <w:rPr>
      <w:rFonts w:ascii="Arial" w:eastAsia="Times New Roman" w:hAnsi="Arial" w:cs="Times New Roman"/>
      <w:lang w:eastAsia="nl-NL"/>
    </w:rPr>
  </w:style>
  <w:style w:type="character" w:styleId="Hyperlink">
    <w:name w:val="Hyperlink"/>
    <w:basedOn w:val="Standaardalinea-lettertype"/>
    <w:uiPriority w:val="99"/>
    <w:unhideWhenUsed/>
    <w:rsid w:val="00AE2CC7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544A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4</Pages>
  <Words>1148</Words>
  <Characters>6317</Characters>
  <Application>Microsoft Office Word</Application>
  <DocSecurity>0</DocSecurity>
  <Lines>52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Gitarist-1</dc:creator>
  <cp:lastModifiedBy>Gerrit de Jong</cp:lastModifiedBy>
  <cp:revision>47</cp:revision>
  <dcterms:created xsi:type="dcterms:W3CDTF">2011-11-30T18:26:00Z</dcterms:created>
  <dcterms:modified xsi:type="dcterms:W3CDTF">2015-12-07T10:09:00Z</dcterms:modified>
</cp:coreProperties>
</file>