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86" w:rsidRPr="00741632" w:rsidRDefault="004A2E86" w:rsidP="004A2E86">
      <w:pPr>
        <w:jc w:val="center"/>
        <w:rPr>
          <w:rFonts w:cs="Arial"/>
          <w:b/>
          <w:sz w:val="28"/>
          <w:szCs w:val="28"/>
          <w:u w:val="single"/>
        </w:rPr>
      </w:pPr>
      <w:r w:rsidRPr="00741632">
        <w:rPr>
          <w:rFonts w:cs="Arial"/>
          <w:b/>
          <w:sz w:val="28"/>
          <w:szCs w:val="28"/>
          <w:u w:val="single"/>
        </w:rPr>
        <w:t>Introductie op de brief aan de Romeinen.</w:t>
      </w:r>
    </w:p>
    <w:p w:rsidR="004A2E86" w:rsidRPr="00741632" w:rsidRDefault="004A2E86" w:rsidP="004A2E86">
      <w:pPr>
        <w:rPr>
          <w:rFonts w:cs="Arial"/>
          <w:sz w:val="24"/>
          <w:szCs w:val="24"/>
        </w:rPr>
      </w:pPr>
    </w:p>
    <w:p w:rsidR="004A2E86" w:rsidRPr="00741632" w:rsidRDefault="004A2E86" w:rsidP="004A2E86">
      <w:pPr>
        <w:rPr>
          <w:rFonts w:cs="Arial"/>
          <w:sz w:val="24"/>
          <w:szCs w:val="24"/>
        </w:rPr>
      </w:pPr>
    </w:p>
    <w:p w:rsidR="004A2E86" w:rsidRPr="00741632" w:rsidRDefault="004A2E86" w:rsidP="00285855">
      <w:pPr>
        <w:jc w:val="center"/>
        <w:rPr>
          <w:rFonts w:cs="Arial"/>
          <w:b/>
          <w:sz w:val="24"/>
          <w:szCs w:val="24"/>
          <w:u w:val="single"/>
        </w:rPr>
      </w:pPr>
      <w:r w:rsidRPr="00741632">
        <w:rPr>
          <w:rFonts w:cs="Arial"/>
          <w:b/>
          <w:sz w:val="24"/>
          <w:szCs w:val="24"/>
          <w:u w:val="single"/>
        </w:rPr>
        <w:t xml:space="preserve">A: </w:t>
      </w:r>
      <w:r w:rsidR="004F37EE">
        <w:rPr>
          <w:rFonts w:cs="Arial"/>
          <w:b/>
          <w:sz w:val="24"/>
          <w:szCs w:val="24"/>
          <w:u w:val="single"/>
        </w:rPr>
        <w:t>H</w:t>
      </w:r>
      <w:r w:rsidRPr="00741632">
        <w:rPr>
          <w:rFonts w:cs="Arial"/>
          <w:b/>
          <w:sz w:val="24"/>
          <w:szCs w:val="24"/>
          <w:u w:val="single"/>
        </w:rPr>
        <w:t>istorische achtergrond van de brief.</w:t>
      </w:r>
    </w:p>
    <w:p w:rsidR="00285855" w:rsidRPr="00285855" w:rsidRDefault="00285855" w:rsidP="00741632">
      <w:pPr>
        <w:autoSpaceDE w:val="0"/>
        <w:autoSpaceDN w:val="0"/>
        <w:adjustRightInd w:val="0"/>
        <w:rPr>
          <w:rFonts w:cs="Arial"/>
          <w:sz w:val="24"/>
          <w:szCs w:val="24"/>
        </w:rPr>
      </w:pPr>
    </w:p>
    <w:p w:rsidR="004A2E86" w:rsidRPr="00923682" w:rsidRDefault="004A2E86" w:rsidP="00741632">
      <w:pPr>
        <w:autoSpaceDE w:val="0"/>
        <w:autoSpaceDN w:val="0"/>
        <w:adjustRightInd w:val="0"/>
        <w:rPr>
          <w:rFonts w:cs="Arial"/>
          <w:color w:val="0070C0"/>
          <w:sz w:val="24"/>
          <w:szCs w:val="24"/>
        </w:rPr>
      </w:pPr>
      <w:r w:rsidRPr="00923682">
        <w:rPr>
          <w:rFonts w:cs="Arial"/>
          <w:color w:val="0070C0"/>
          <w:sz w:val="24"/>
          <w:szCs w:val="24"/>
          <w:u w:val="single"/>
        </w:rPr>
        <w:t>Rom.1:1</w:t>
      </w:r>
      <w:r w:rsidR="00741632" w:rsidRPr="00923682">
        <w:rPr>
          <w:rFonts w:cs="Arial"/>
          <w:color w:val="0070C0"/>
          <w:sz w:val="24"/>
          <w:szCs w:val="24"/>
          <w:u w:val="single"/>
        </w:rPr>
        <w:t>-</w:t>
      </w:r>
      <w:r w:rsidRPr="00923682">
        <w:rPr>
          <w:rFonts w:cs="Arial"/>
          <w:color w:val="0070C0"/>
          <w:sz w:val="24"/>
          <w:szCs w:val="24"/>
          <w:u w:val="single"/>
        </w:rPr>
        <w:t>7</w:t>
      </w:r>
      <w:r w:rsidRPr="00923682">
        <w:rPr>
          <w:rFonts w:cs="Arial"/>
          <w:color w:val="0070C0"/>
          <w:sz w:val="24"/>
          <w:szCs w:val="24"/>
        </w:rPr>
        <w:t xml:space="preserve"> </w:t>
      </w:r>
      <w:r w:rsidR="00741632" w:rsidRPr="00923682">
        <w:rPr>
          <w:rFonts w:cs="Arial"/>
          <w:color w:val="0070C0"/>
          <w:sz w:val="24"/>
          <w:szCs w:val="24"/>
        </w:rPr>
        <w:t>Paulus, een dienstknecht van Jezus Christus, een geroepen apostel, afgezonderd tot het Evangelie van God, dat Hij tevoren beloofd had door Zijn profeten, in de heilige Schriften</w:t>
      </w:r>
      <w:r w:rsidRPr="00923682">
        <w:rPr>
          <w:rFonts w:cs="Arial"/>
          <w:color w:val="0070C0"/>
          <w:sz w:val="24"/>
          <w:szCs w:val="24"/>
        </w:rPr>
        <w:t xml:space="preserve">  ...... </w:t>
      </w:r>
      <w:r w:rsidR="00741632" w:rsidRPr="00923682">
        <w:rPr>
          <w:rFonts w:cs="Arial"/>
          <w:color w:val="0070C0"/>
          <w:sz w:val="24"/>
          <w:szCs w:val="24"/>
        </w:rPr>
        <w:t>Aan allen die in Rome zijn, geliefden van God en geroepen heiligen: genade zij u en vrede van God, onze Vader, en van de Heere Jezus Christus.</w:t>
      </w:r>
      <w:r w:rsidRPr="00923682">
        <w:rPr>
          <w:rFonts w:cs="Arial"/>
          <w:color w:val="0070C0"/>
          <w:sz w:val="24"/>
          <w:szCs w:val="24"/>
        </w:rPr>
        <w:t xml:space="preserve"> </w:t>
      </w:r>
    </w:p>
    <w:p w:rsidR="002736CB" w:rsidRDefault="004A2E86" w:rsidP="004A2E86">
      <w:pPr>
        <w:rPr>
          <w:rFonts w:cs="Arial"/>
          <w:sz w:val="24"/>
          <w:szCs w:val="24"/>
        </w:rPr>
      </w:pPr>
      <w:r w:rsidRPr="00741632">
        <w:rPr>
          <w:rFonts w:cs="Arial"/>
          <w:sz w:val="24"/>
          <w:szCs w:val="24"/>
        </w:rPr>
        <w:t xml:space="preserve">De brief van de apostel Paulus aan de Romeinen is </w:t>
      </w:r>
      <w:r w:rsidR="002736CB">
        <w:rPr>
          <w:rFonts w:cs="Arial"/>
          <w:sz w:val="24"/>
          <w:szCs w:val="24"/>
        </w:rPr>
        <w:t xml:space="preserve">misschien wel </w:t>
      </w:r>
      <w:r w:rsidRPr="00741632">
        <w:rPr>
          <w:rFonts w:cs="Arial"/>
          <w:sz w:val="24"/>
          <w:szCs w:val="24"/>
        </w:rPr>
        <w:t>het opmerkelijk</w:t>
      </w:r>
      <w:r w:rsidR="000E394E">
        <w:rPr>
          <w:rFonts w:cs="Arial"/>
          <w:sz w:val="24"/>
          <w:szCs w:val="24"/>
        </w:rPr>
        <w:t>st</w:t>
      </w:r>
      <w:r w:rsidRPr="00741632">
        <w:rPr>
          <w:rFonts w:cs="Arial"/>
          <w:sz w:val="24"/>
          <w:szCs w:val="24"/>
        </w:rPr>
        <w:t>e document dat bewaard is geble</w:t>
      </w:r>
      <w:r w:rsidR="002736CB">
        <w:rPr>
          <w:rFonts w:cs="Arial"/>
          <w:sz w:val="24"/>
          <w:szCs w:val="24"/>
        </w:rPr>
        <w:t>ven uit de Grieks-Romeinse tijd.</w:t>
      </w:r>
    </w:p>
    <w:p w:rsidR="002736CB" w:rsidRPr="002736CB" w:rsidRDefault="002736CB" w:rsidP="002736CB">
      <w:pPr>
        <w:pStyle w:val="Lijstalinea"/>
        <w:numPr>
          <w:ilvl w:val="0"/>
          <w:numId w:val="1"/>
        </w:numPr>
        <w:rPr>
          <w:rFonts w:cs="Arial"/>
          <w:sz w:val="24"/>
          <w:szCs w:val="24"/>
        </w:rPr>
      </w:pPr>
      <w:r w:rsidRPr="002736CB">
        <w:rPr>
          <w:rFonts w:cs="Arial"/>
          <w:sz w:val="24"/>
          <w:szCs w:val="24"/>
        </w:rPr>
        <w:t>V</w:t>
      </w:r>
      <w:r w:rsidR="004A2E86" w:rsidRPr="002736CB">
        <w:rPr>
          <w:rFonts w:cs="Arial"/>
          <w:sz w:val="24"/>
          <w:szCs w:val="24"/>
        </w:rPr>
        <w:t xml:space="preserve">an de ongeveer 14.000 bewaard gebleven brieven uit die tijd is deze brief de langste van allemaal met meer dan 7000 woorden. Paulus heeft alleen al vanuit literair oogpunt een meesterstuk geschreven vanwege de lengte van de brief, afgezien nog van de geestelijke inhoud. </w:t>
      </w:r>
    </w:p>
    <w:p w:rsidR="004A2E86" w:rsidRDefault="002736CB" w:rsidP="002736CB">
      <w:pPr>
        <w:pStyle w:val="Lijstalinea"/>
        <w:numPr>
          <w:ilvl w:val="0"/>
          <w:numId w:val="1"/>
        </w:numPr>
        <w:rPr>
          <w:rFonts w:cs="Arial"/>
          <w:sz w:val="24"/>
          <w:szCs w:val="24"/>
        </w:rPr>
      </w:pPr>
      <w:r>
        <w:rPr>
          <w:rFonts w:cs="Arial"/>
          <w:sz w:val="24"/>
          <w:szCs w:val="24"/>
        </w:rPr>
        <w:t>Hij</w:t>
      </w:r>
      <w:r w:rsidR="004A2E86" w:rsidRPr="002736CB">
        <w:rPr>
          <w:rFonts w:cs="Arial"/>
          <w:sz w:val="24"/>
          <w:szCs w:val="24"/>
        </w:rPr>
        <w:t xml:space="preserve"> heeft deze brief niet zelf geschreven</w:t>
      </w:r>
      <w:r w:rsidR="00C76889">
        <w:rPr>
          <w:rFonts w:cs="Arial"/>
          <w:sz w:val="24"/>
          <w:szCs w:val="24"/>
        </w:rPr>
        <w:t xml:space="preserve"> maar</w:t>
      </w:r>
      <w:r w:rsidR="004A2E86" w:rsidRPr="002736CB">
        <w:rPr>
          <w:rFonts w:cs="Arial"/>
          <w:sz w:val="24"/>
          <w:szCs w:val="24"/>
        </w:rPr>
        <w:t xml:space="preserve"> een zekere Tertius</w:t>
      </w:r>
      <w:r w:rsidR="00C76889">
        <w:rPr>
          <w:rFonts w:cs="Arial"/>
          <w:sz w:val="24"/>
          <w:szCs w:val="24"/>
        </w:rPr>
        <w:t xml:space="preserve"> </w:t>
      </w:r>
      <w:r w:rsidR="004A2E86" w:rsidRPr="002736CB">
        <w:rPr>
          <w:rFonts w:cs="Arial"/>
          <w:sz w:val="24"/>
          <w:szCs w:val="24"/>
        </w:rPr>
        <w:t xml:space="preserve">(16:22). Paulus was degene die de inhoud van de brief dicteerde, en als zodanig was hij de schrijver. </w:t>
      </w:r>
    </w:p>
    <w:p w:rsidR="002736CB" w:rsidRDefault="004A2E86" w:rsidP="002736CB">
      <w:pPr>
        <w:pStyle w:val="Lijstalinea"/>
        <w:numPr>
          <w:ilvl w:val="0"/>
          <w:numId w:val="1"/>
        </w:numPr>
        <w:rPr>
          <w:rFonts w:cs="Arial"/>
          <w:sz w:val="24"/>
          <w:szCs w:val="24"/>
        </w:rPr>
      </w:pPr>
      <w:r w:rsidRPr="002736CB">
        <w:rPr>
          <w:rFonts w:cs="Arial"/>
          <w:sz w:val="24"/>
          <w:szCs w:val="24"/>
        </w:rPr>
        <w:t xml:space="preserve">Paulus schreef de brief </w:t>
      </w:r>
      <w:r w:rsidR="002736CB">
        <w:rPr>
          <w:rFonts w:cs="Arial"/>
          <w:sz w:val="24"/>
          <w:szCs w:val="24"/>
        </w:rPr>
        <w:t>in</w:t>
      </w:r>
      <w:r w:rsidRPr="002736CB">
        <w:rPr>
          <w:rFonts w:cs="Arial"/>
          <w:sz w:val="24"/>
          <w:szCs w:val="24"/>
        </w:rPr>
        <w:t xml:space="preserve"> Korint</w:t>
      </w:r>
      <w:r w:rsidR="002736CB">
        <w:rPr>
          <w:rFonts w:cs="Arial"/>
          <w:sz w:val="24"/>
          <w:szCs w:val="24"/>
        </w:rPr>
        <w:t>h</w:t>
      </w:r>
      <w:r w:rsidRPr="002736CB">
        <w:rPr>
          <w:rFonts w:cs="Arial"/>
          <w:sz w:val="24"/>
          <w:szCs w:val="24"/>
        </w:rPr>
        <w:t>e, een stad in de landstreek Achaje, wat nu het zuidelijke deel van Griekenland is; in 16:1 spreekt hij namelijk over de gemeente in de stad Kenchreeën, en dat was de oostelijke haven van Korint</w:t>
      </w:r>
      <w:r w:rsidR="002736CB">
        <w:rPr>
          <w:rFonts w:cs="Arial"/>
          <w:sz w:val="24"/>
          <w:szCs w:val="24"/>
        </w:rPr>
        <w:t>h</w:t>
      </w:r>
      <w:r w:rsidRPr="002736CB">
        <w:rPr>
          <w:rFonts w:cs="Arial"/>
          <w:sz w:val="24"/>
          <w:szCs w:val="24"/>
        </w:rPr>
        <w:t xml:space="preserve">e (Hand.18:18) aan de Saronische Golf (Golf van Egina) in de Egeïsche Zee. </w:t>
      </w:r>
    </w:p>
    <w:p w:rsidR="002736CB" w:rsidRDefault="004A2E86" w:rsidP="002736CB">
      <w:pPr>
        <w:pStyle w:val="Lijstalinea"/>
        <w:numPr>
          <w:ilvl w:val="0"/>
          <w:numId w:val="1"/>
        </w:numPr>
        <w:rPr>
          <w:rFonts w:cs="Arial"/>
          <w:sz w:val="24"/>
          <w:szCs w:val="24"/>
        </w:rPr>
      </w:pPr>
      <w:r w:rsidRPr="002736CB">
        <w:rPr>
          <w:rFonts w:cs="Arial"/>
          <w:sz w:val="24"/>
          <w:szCs w:val="24"/>
        </w:rPr>
        <w:t xml:space="preserve">Hij schreef deze brief in Griekenland tijdens zijn derde zendingsreis in het jaar 55 na Chr. ten tijde van Hand.20:2-3; in deze tijd schreef hij ook </w:t>
      </w:r>
      <w:r w:rsidR="009A6D0C">
        <w:rPr>
          <w:rFonts w:cs="Arial"/>
          <w:sz w:val="24"/>
          <w:szCs w:val="24"/>
        </w:rPr>
        <w:t>de</w:t>
      </w:r>
      <w:r w:rsidRPr="002736CB">
        <w:rPr>
          <w:rFonts w:cs="Arial"/>
          <w:sz w:val="24"/>
          <w:szCs w:val="24"/>
        </w:rPr>
        <w:t xml:space="preserve"> brief aan zijn mede-apostel Titus. Paulus was volgens</w:t>
      </w:r>
      <w:r w:rsidR="002736CB">
        <w:rPr>
          <w:rFonts w:cs="Arial"/>
          <w:sz w:val="24"/>
          <w:szCs w:val="24"/>
        </w:rPr>
        <w:t xml:space="preserve"> </w:t>
      </w:r>
      <w:r w:rsidRPr="002736CB">
        <w:rPr>
          <w:rFonts w:cs="Arial"/>
          <w:sz w:val="24"/>
          <w:szCs w:val="24"/>
        </w:rPr>
        <w:t>15:23 klaar met zijn werk in</w:t>
      </w:r>
      <w:r w:rsidR="009A6D0C">
        <w:rPr>
          <w:rFonts w:cs="Arial"/>
          <w:sz w:val="24"/>
          <w:szCs w:val="24"/>
        </w:rPr>
        <w:t xml:space="preserve"> Griekenland, want Illyrië ligt</w:t>
      </w:r>
      <w:r w:rsidRPr="002736CB">
        <w:rPr>
          <w:rFonts w:cs="Arial"/>
          <w:sz w:val="24"/>
          <w:szCs w:val="24"/>
        </w:rPr>
        <w:t xml:space="preserve"> in het noorden van Griekenland (15:19). </w:t>
      </w:r>
    </w:p>
    <w:p w:rsidR="004A2E86" w:rsidRPr="002736CB" w:rsidRDefault="004A2E86" w:rsidP="002736CB">
      <w:pPr>
        <w:pStyle w:val="Lijstalinea"/>
        <w:numPr>
          <w:ilvl w:val="0"/>
          <w:numId w:val="1"/>
        </w:numPr>
        <w:rPr>
          <w:rFonts w:cs="Arial"/>
          <w:sz w:val="24"/>
          <w:szCs w:val="24"/>
        </w:rPr>
      </w:pPr>
      <w:r w:rsidRPr="002736CB">
        <w:rPr>
          <w:rFonts w:cs="Arial"/>
          <w:sz w:val="24"/>
          <w:szCs w:val="24"/>
        </w:rPr>
        <w:t xml:space="preserve">In Hand.20:2 eindigde zijn derde zendingsreis en begon hij zijn aandacht naar het westen te richten, d.w.z. naar Spanje met Rome als tussenstop (15:24+28). Maar eerst wilde hij nog naar Jeruzalem om geldinzameling van de christelijke gemeenten in Macedonië en Achaje naar de arme gelovigen in Jeruzalem te brengen (15:25-27); deze geldinzameling wordt ook in 2Kor.8:4 genoemd, en was de vervulling van zijn belofte in Gal.2:10. </w:t>
      </w:r>
    </w:p>
    <w:p w:rsidR="004A2E86" w:rsidRPr="00741632" w:rsidRDefault="004A2E86" w:rsidP="004A2E86">
      <w:pPr>
        <w:rPr>
          <w:rFonts w:cs="Arial"/>
          <w:sz w:val="24"/>
          <w:szCs w:val="24"/>
        </w:rPr>
      </w:pPr>
    </w:p>
    <w:p w:rsidR="004A2E86" w:rsidRPr="00741632" w:rsidRDefault="004A2E86" w:rsidP="00285855">
      <w:pPr>
        <w:jc w:val="center"/>
        <w:rPr>
          <w:rFonts w:cs="Arial"/>
          <w:b/>
          <w:sz w:val="24"/>
          <w:szCs w:val="24"/>
          <w:u w:val="single"/>
        </w:rPr>
      </w:pPr>
      <w:r w:rsidRPr="00741632">
        <w:rPr>
          <w:rFonts w:cs="Arial"/>
          <w:b/>
          <w:sz w:val="24"/>
          <w:szCs w:val="24"/>
          <w:u w:val="single"/>
        </w:rPr>
        <w:t xml:space="preserve">B: </w:t>
      </w:r>
      <w:r w:rsidR="00285855">
        <w:rPr>
          <w:rFonts w:cs="Arial"/>
          <w:b/>
          <w:sz w:val="24"/>
          <w:szCs w:val="24"/>
          <w:u w:val="single"/>
        </w:rPr>
        <w:t>Paulus’</w:t>
      </w:r>
      <w:r w:rsidRPr="00741632">
        <w:rPr>
          <w:rFonts w:cs="Arial"/>
          <w:b/>
          <w:sz w:val="24"/>
          <w:szCs w:val="24"/>
          <w:u w:val="single"/>
        </w:rPr>
        <w:t xml:space="preserve"> motief voor het schrijven van de brief.</w:t>
      </w:r>
    </w:p>
    <w:p w:rsidR="00285855" w:rsidRDefault="00285855" w:rsidP="004A2E86">
      <w:pPr>
        <w:rPr>
          <w:rFonts w:cs="Arial"/>
          <w:sz w:val="24"/>
          <w:szCs w:val="24"/>
        </w:rPr>
      </w:pPr>
    </w:p>
    <w:p w:rsidR="002736CB" w:rsidRDefault="002736CB" w:rsidP="004A2E86">
      <w:pPr>
        <w:rPr>
          <w:rFonts w:cs="Arial"/>
          <w:sz w:val="24"/>
          <w:szCs w:val="24"/>
        </w:rPr>
      </w:pPr>
      <w:r>
        <w:rPr>
          <w:rFonts w:cs="Arial"/>
          <w:sz w:val="24"/>
          <w:szCs w:val="24"/>
        </w:rPr>
        <w:t xml:space="preserve">Paulus </w:t>
      </w:r>
      <w:r w:rsidR="004A2E86" w:rsidRPr="00741632">
        <w:rPr>
          <w:rFonts w:cs="Arial"/>
          <w:sz w:val="24"/>
          <w:szCs w:val="24"/>
        </w:rPr>
        <w:t xml:space="preserve">schreef </w:t>
      </w:r>
      <w:r>
        <w:rPr>
          <w:rFonts w:cs="Arial"/>
          <w:sz w:val="24"/>
          <w:szCs w:val="24"/>
        </w:rPr>
        <w:t>deze</w:t>
      </w:r>
      <w:r w:rsidR="004A2E86" w:rsidRPr="00741632">
        <w:rPr>
          <w:rFonts w:cs="Arial"/>
          <w:sz w:val="24"/>
          <w:szCs w:val="24"/>
        </w:rPr>
        <w:t xml:space="preserve"> brief aan de christelijke gemeente in Rome, </w:t>
      </w:r>
      <w:r w:rsidR="003548AB">
        <w:rPr>
          <w:rFonts w:cs="Arial"/>
          <w:sz w:val="24"/>
          <w:szCs w:val="24"/>
        </w:rPr>
        <w:t>hoewel</w:t>
      </w:r>
      <w:r w:rsidR="004A2E86" w:rsidRPr="00741632">
        <w:rPr>
          <w:rFonts w:cs="Arial"/>
          <w:sz w:val="24"/>
          <w:szCs w:val="24"/>
        </w:rPr>
        <w:t xml:space="preserve"> hij niet de gemeente had gesticht en ook n</w:t>
      </w:r>
      <w:r>
        <w:rPr>
          <w:rFonts w:cs="Arial"/>
          <w:sz w:val="24"/>
          <w:szCs w:val="24"/>
        </w:rPr>
        <w:t>og nooit in de stad geweest was.</w:t>
      </w:r>
    </w:p>
    <w:p w:rsidR="002736CB" w:rsidRDefault="002736CB" w:rsidP="002736CB">
      <w:pPr>
        <w:pStyle w:val="Lijstalinea"/>
        <w:numPr>
          <w:ilvl w:val="0"/>
          <w:numId w:val="1"/>
        </w:numPr>
        <w:rPr>
          <w:rFonts w:cs="Arial"/>
          <w:sz w:val="24"/>
          <w:szCs w:val="24"/>
        </w:rPr>
      </w:pPr>
      <w:r>
        <w:rPr>
          <w:rFonts w:cs="Arial"/>
          <w:sz w:val="24"/>
          <w:szCs w:val="24"/>
        </w:rPr>
        <w:t>Hij</w:t>
      </w:r>
      <w:r w:rsidR="004A2E86" w:rsidRPr="002736CB">
        <w:rPr>
          <w:rFonts w:cs="Arial"/>
          <w:sz w:val="24"/>
          <w:szCs w:val="24"/>
        </w:rPr>
        <w:t xml:space="preserve"> had tijdens zijn derde zendingsreis een groot verlangen gekregen om eerst naar Jeruzalem te gaan en vervolgens naar Rome (Hand.19:21). </w:t>
      </w:r>
    </w:p>
    <w:p w:rsidR="002736CB" w:rsidRDefault="002736CB" w:rsidP="002736CB">
      <w:pPr>
        <w:pStyle w:val="Lijstalinea"/>
        <w:numPr>
          <w:ilvl w:val="0"/>
          <w:numId w:val="1"/>
        </w:numPr>
        <w:rPr>
          <w:rFonts w:cs="Arial"/>
          <w:sz w:val="24"/>
          <w:szCs w:val="24"/>
        </w:rPr>
      </w:pPr>
      <w:r>
        <w:rPr>
          <w:rFonts w:cs="Arial"/>
          <w:sz w:val="24"/>
          <w:szCs w:val="24"/>
        </w:rPr>
        <w:t>D</w:t>
      </w:r>
      <w:r w:rsidR="004A2E86" w:rsidRPr="002736CB">
        <w:rPr>
          <w:rFonts w:cs="Arial"/>
          <w:sz w:val="24"/>
          <w:szCs w:val="24"/>
        </w:rPr>
        <w:t xml:space="preserve">e gemeente in Rome was al gesticht voordat Paulus tot geloof gekomen was, want op de pinksterdag in Hand.2 waren er </w:t>
      </w:r>
      <w:r>
        <w:rPr>
          <w:rFonts w:cs="Arial"/>
          <w:sz w:val="24"/>
          <w:szCs w:val="24"/>
        </w:rPr>
        <w:t xml:space="preserve">ook </w:t>
      </w:r>
      <w:r w:rsidR="004A2E86" w:rsidRPr="002736CB">
        <w:rPr>
          <w:rFonts w:cs="Arial"/>
          <w:sz w:val="24"/>
          <w:szCs w:val="24"/>
        </w:rPr>
        <w:t xml:space="preserve">Joden uit Rome aanwezig, die zagen hoe de Heilige Geest uitgestort werd </w:t>
      </w:r>
      <w:r w:rsidR="003548AB">
        <w:rPr>
          <w:rFonts w:cs="Arial"/>
          <w:sz w:val="24"/>
          <w:szCs w:val="24"/>
        </w:rPr>
        <w:t>op</w:t>
      </w:r>
      <w:r w:rsidR="004A2E86" w:rsidRPr="002736CB">
        <w:rPr>
          <w:rFonts w:cs="Arial"/>
          <w:sz w:val="24"/>
          <w:szCs w:val="24"/>
        </w:rPr>
        <w:t xml:space="preserve"> de apostelen en de 120 mensen die bij hen aanwezig waren (Hand.2:10). </w:t>
      </w:r>
    </w:p>
    <w:p w:rsidR="00F37FB5" w:rsidRDefault="002736CB" w:rsidP="002736CB">
      <w:pPr>
        <w:pStyle w:val="Lijstalinea"/>
        <w:numPr>
          <w:ilvl w:val="0"/>
          <w:numId w:val="1"/>
        </w:numPr>
        <w:rPr>
          <w:rFonts w:cs="Arial"/>
          <w:sz w:val="24"/>
          <w:szCs w:val="24"/>
        </w:rPr>
      </w:pPr>
      <w:r>
        <w:rPr>
          <w:rFonts w:cs="Arial"/>
          <w:sz w:val="24"/>
          <w:szCs w:val="24"/>
        </w:rPr>
        <w:t>D</w:t>
      </w:r>
      <w:r w:rsidR="004A2E86" w:rsidRPr="002736CB">
        <w:rPr>
          <w:rFonts w:cs="Arial"/>
          <w:sz w:val="24"/>
          <w:szCs w:val="24"/>
        </w:rPr>
        <w:t xml:space="preserve">oor wie deze christelijke gemeente in Rome gesticht is, is niet met zekerheid te zeggen, maar het is zeer waarschijnlijk dat op de pinksterdag ook Joden uit Rome behoorden tot de 3000 Joden die op die dag tot geloof kwamen (Hand.2:41). En van hen zullen er </w:t>
      </w:r>
      <w:r w:rsidR="00F37FB5">
        <w:rPr>
          <w:rFonts w:cs="Arial"/>
          <w:sz w:val="24"/>
          <w:szCs w:val="24"/>
        </w:rPr>
        <w:t>een aantal</w:t>
      </w:r>
      <w:r w:rsidR="004A2E86" w:rsidRPr="002736CB">
        <w:rPr>
          <w:rFonts w:cs="Arial"/>
          <w:sz w:val="24"/>
          <w:szCs w:val="24"/>
        </w:rPr>
        <w:t xml:space="preserve"> geweest zijn die </w:t>
      </w:r>
      <w:r w:rsidR="004A2E86" w:rsidRPr="002736CB">
        <w:rPr>
          <w:rFonts w:cs="Arial"/>
          <w:sz w:val="24"/>
          <w:szCs w:val="24"/>
        </w:rPr>
        <w:lastRenderedPageBreak/>
        <w:t xml:space="preserve">teruggekeerd zijn naar Rome om daar een Messiaans-Joodse gemeente te stichten. </w:t>
      </w:r>
    </w:p>
    <w:p w:rsidR="004A2E86" w:rsidRPr="002736CB" w:rsidRDefault="004A2E86" w:rsidP="002736CB">
      <w:pPr>
        <w:pStyle w:val="Lijstalinea"/>
        <w:numPr>
          <w:ilvl w:val="0"/>
          <w:numId w:val="1"/>
        </w:numPr>
        <w:rPr>
          <w:rFonts w:cs="Arial"/>
          <w:sz w:val="24"/>
          <w:szCs w:val="24"/>
        </w:rPr>
      </w:pPr>
      <w:r w:rsidRPr="002736CB">
        <w:rPr>
          <w:rFonts w:cs="Arial"/>
          <w:sz w:val="24"/>
          <w:szCs w:val="24"/>
        </w:rPr>
        <w:t xml:space="preserve">Dus Paulus was zeker niet de apostel van de gemeente te Rome, maar waarom schreef hij dan zijn brief aan deze gemeente? </w:t>
      </w:r>
    </w:p>
    <w:p w:rsidR="00F37FB5" w:rsidRDefault="00F37FB5" w:rsidP="004A2E86">
      <w:pPr>
        <w:rPr>
          <w:rFonts w:cs="Arial"/>
          <w:sz w:val="24"/>
          <w:szCs w:val="24"/>
        </w:rPr>
      </w:pPr>
    </w:p>
    <w:p w:rsidR="00F37FB5" w:rsidRPr="00F37FB5" w:rsidRDefault="00F37FB5" w:rsidP="00285855">
      <w:pPr>
        <w:jc w:val="center"/>
        <w:rPr>
          <w:rFonts w:cs="Arial"/>
          <w:b/>
          <w:sz w:val="24"/>
          <w:szCs w:val="24"/>
          <w:u w:val="single"/>
        </w:rPr>
      </w:pPr>
      <w:r w:rsidRPr="00F37FB5">
        <w:rPr>
          <w:rFonts w:cs="Arial"/>
          <w:b/>
          <w:sz w:val="24"/>
          <w:szCs w:val="24"/>
          <w:u w:val="single"/>
        </w:rPr>
        <w:t>C: Een misvatting over de brief aan de Romeinen.</w:t>
      </w:r>
    </w:p>
    <w:p w:rsidR="00285855" w:rsidRDefault="00285855" w:rsidP="004A2E86">
      <w:pPr>
        <w:rPr>
          <w:rFonts w:cs="Arial"/>
          <w:sz w:val="24"/>
          <w:szCs w:val="24"/>
        </w:rPr>
      </w:pPr>
    </w:p>
    <w:p w:rsidR="00F37FB5" w:rsidRDefault="00F37FB5" w:rsidP="004A2E86">
      <w:pPr>
        <w:rPr>
          <w:rFonts w:cs="Arial"/>
          <w:sz w:val="24"/>
          <w:szCs w:val="24"/>
        </w:rPr>
      </w:pPr>
      <w:r>
        <w:rPr>
          <w:rFonts w:cs="Arial"/>
          <w:sz w:val="24"/>
          <w:szCs w:val="24"/>
        </w:rPr>
        <w:t>H</w:t>
      </w:r>
      <w:r w:rsidR="004A2E86" w:rsidRPr="00741632">
        <w:rPr>
          <w:rFonts w:cs="Arial"/>
          <w:sz w:val="24"/>
          <w:szCs w:val="24"/>
        </w:rPr>
        <w:t xml:space="preserve">eel vaak </w:t>
      </w:r>
      <w:r>
        <w:rPr>
          <w:rFonts w:cs="Arial"/>
          <w:sz w:val="24"/>
          <w:szCs w:val="24"/>
        </w:rPr>
        <w:t xml:space="preserve">wordt </w:t>
      </w:r>
      <w:r w:rsidR="004A2E86" w:rsidRPr="00741632">
        <w:rPr>
          <w:rFonts w:cs="Arial"/>
          <w:sz w:val="24"/>
          <w:szCs w:val="24"/>
        </w:rPr>
        <w:t xml:space="preserve">door theologen de brief aan de Romeinen gezien als </w:t>
      </w:r>
      <w:r w:rsidR="00D57DDD">
        <w:rPr>
          <w:rFonts w:cs="Arial"/>
          <w:sz w:val="24"/>
          <w:szCs w:val="24"/>
        </w:rPr>
        <w:t>een</w:t>
      </w:r>
      <w:r w:rsidR="004A2E86" w:rsidRPr="00741632">
        <w:rPr>
          <w:rFonts w:cs="Arial"/>
          <w:sz w:val="24"/>
          <w:szCs w:val="24"/>
        </w:rPr>
        <w:t xml:space="preserve"> overzicht van het evangelie van Jezus Christus, waarbij </w:t>
      </w:r>
      <w:r>
        <w:rPr>
          <w:rFonts w:cs="Arial"/>
          <w:sz w:val="24"/>
          <w:szCs w:val="24"/>
        </w:rPr>
        <w:t>Rom.</w:t>
      </w:r>
      <w:r w:rsidR="004A2E86" w:rsidRPr="00741632">
        <w:rPr>
          <w:rFonts w:cs="Arial"/>
          <w:sz w:val="24"/>
          <w:szCs w:val="24"/>
        </w:rPr>
        <w:t xml:space="preserve">9-11 over het volk Israël als een soort intermezzo wordt gezien. </w:t>
      </w:r>
    </w:p>
    <w:p w:rsidR="00F37FB5" w:rsidRDefault="00F37FB5" w:rsidP="00F37FB5">
      <w:pPr>
        <w:pStyle w:val="Lijstalinea"/>
        <w:numPr>
          <w:ilvl w:val="0"/>
          <w:numId w:val="1"/>
        </w:numPr>
        <w:rPr>
          <w:rFonts w:cs="Arial"/>
          <w:sz w:val="24"/>
          <w:szCs w:val="24"/>
        </w:rPr>
      </w:pPr>
      <w:r>
        <w:rPr>
          <w:rFonts w:cs="Arial"/>
          <w:sz w:val="24"/>
          <w:szCs w:val="24"/>
        </w:rPr>
        <w:t>D</w:t>
      </w:r>
      <w:r w:rsidR="004A2E86" w:rsidRPr="00F37FB5">
        <w:rPr>
          <w:rFonts w:cs="Arial"/>
          <w:sz w:val="24"/>
          <w:szCs w:val="24"/>
        </w:rPr>
        <w:t>it standpunt is moeilijk vast te houden, omdat bepaalde belangrijke zaken over het christelijk geloof niet door Paulus worden genoemd, zoals weder</w:t>
      </w:r>
      <w:r>
        <w:rPr>
          <w:rFonts w:cs="Arial"/>
          <w:sz w:val="24"/>
          <w:szCs w:val="24"/>
        </w:rPr>
        <w:t>-</w:t>
      </w:r>
      <w:r w:rsidR="004A2E86" w:rsidRPr="00F37FB5">
        <w:rPr>
          <w:rFonts w:cs="Arial"/>
          <w:sz w:val="24"/>
          <w:szCs w:val="24"/>
        </w:rPr>
        <w:t xml:space="preserve">geboorte, de doop in de Heilige Geest, en veel zaken met betrekking tot de tweede komst van Jezus. </w:t>
      </w:r>
    </w:p>
    <w:p w:rsidR="00F37FB5" w:rsidRPr="00F37FB5" w:rsidRDefault="004A2E86" w:rsidP="004A2E86">
      <w:pPr>
        <w:pStyle w:val="Lijstalinea"/>
        <w:numPr>
          <w:ilvl w:val="0"/>
          <w:numId w:val="1"/>
        </w:numPr>
        <w:autoSpaceDE w:val="0"/>
        <w:autoSpaceDN w:val="0"/>
        <w:adjustRightInd w:val="0"/>
        <w:rPr>
          <w:rFonts w:cs="Arial"/>
          <w:color w:val="0000FF"/>
          <w:sz w:val="24"/>
          <w:szCs w:val="24"/>
        </w:rPr>
      </w:pPr>
      <w:r w:rsidRPr="00F37FB5">
        <w:rPr>
          <w:rFonts w:cs="Arial"/>
          <w:sz w:val="24"/>
          <w:szCs w:val="24"/>
        </w:rPr>
        <w:t>Hoewel Paulus wel een overzicht van het evangelie geeft, behandelt hij niet uitvoerig alle noodzakelijke details van het geloof, want dat was ook niet het hoofddoel van zijn schrijven. Hij was namelijk van plan om zelf naar Rome te gaan, omdat hij ernaar verlangde de gelovigen te ontmoeten en om de gemeen</w:t>
      </w:r>
      <w:r w:rsidR="00F37FB5">
        <w:rPr>
          <w:rFonts w:cs="Arial"/>
          <w:sz w:val="24"/>
          <w:szCs w:val="24"/>
        </w:rPr>
        <w:t xml:space="preserve">te te versterken in het geloof (1:8-15). </w:t>
      </w:r>
    </w:p>
    <w:p w:rsidR="00F37FB5" w:rsidRDefault="004A2E86" w:rsidP="00F37FB5">
      <w:pPr>
        <w:pStyle w:val="Lijstalinea"/>
        <w:numPr>
          <w:ilvl w:val="0"/>
          <w:numId w:val="1"/>
        </w:numPr>
        <w:rPr>
          <w:rFonts w:cs="Arial"/>
          <w:sz w:val="24"/>
          <w:szCs w:val="24"/>
        </w:rPr>
      </w:pPr>
      <w:r w:rsidRPr="00F37FB5">
        <w:rPr>
          <w:rFonts w:cs="Arial"/>
          <w:sz w:val="24"/>
          <w:szCs w:val="24"/>
        </w:rPr>
        <w:t xml:space="preserve">In </w:t>
      </w:r>
      <w:r w:rsidR="00F37FB5">
        <w:rPr>
          <w:rFonts w:cs="Arial"/>
          <w:sz w:val="24"/>
          <w:szCs w:val="24"/>
        </w:rPr>
        <w:t>1:</w:t>
      </w:r>
      <w:r w:rsidRPr="00F37FB5">
        <w:rPr>
          <w:rFonts w:cs="Arial"/>
          <w:sz w:val="24"/>
          <w:szCs w:val="24"/>
        </w:rPr>
        <w:t>15 zegt Paulus duidelijk dat het zijn wens is om ook aan de gelovigen in Rome het evangelie te verkondigen, m.a.w. dat doet hi</w:t>
      </w:r>
      <w:r w:rsidR="00D57DDD">
        <w:rPr>
          <w:rFonts w:cs="Arial"/>
          <w:sz w:val="24"/>
          <w:szCs w:val="24"/>
        </w:rPr>
        <w:t>j niet uitgebreid in zijn brief.</w:t>
      </w:r>
      <w:r w:rsidRPr="00F37FB5">
        <w:rPr>
          <w:rFonts w:cs="Arial"/>
          <w:sz w:val="24"/>
          <w:szCs w:val="24"/>
        </w:rPr>
        <w:t xml:space="preserve"> </w:t>
      </w:r>
      <w:r w:rsidR="00D57DDD">
        <w:rPr>
          <w:rFonts w:cs="Arial"/>
          <w:sz w:val="24"/>
          <w:szCs w:val="24"/>
        </w:rPr>
        <w:t>Z</w:t>
      </w:r>
      <w:r w:rsidRPr="00F37FB5">
        <w:rPr>
          <w:rFonts w:cs="Arial"/>
          <w:sz w:val="24"/>
          <w:szCs w:val="24"/>
        </w:rPr>
        <w:t>ijn brief is slechts een uittreksel van het evangelie, maar hij wil zelf in de gemeente te Rome uitvoerig v</w:t>
      </w:r>
      <w:r w:rsidR="00F37FB5">
        <w:rPr>
          <w:rFonts w:cs="Arial"/>
          <w:sz w:val="24"/>
          <w:szCs w:val="24"/>
        </w:rPr>
        <w:t>erslag doen van zijn boodschap.</w:t>
      </w:r>
    </w:p>
    <w:p w:rsidR="00F37FB5" w:rsidRDefault="004A2E86" w:rsidP="00F37FB5">
      <w:pPr>
        <w:pStyle w:val="Lijstalinea"/>
        <w:numPr>
          <w:ilvl w:val="0"/>
          <w:numId w:val="1"/>
        </w:numPr>
        <w:rPr>
          <w:rFonts w:cs="Arial"/>
          <w:sz w:val="24"/>
          <w:szCs w:val="24"/>
        </w:rPr>
      </w:pPr>
      <w:r w:rsidRPr="00741632">
        <w:rPr>
          <w:rFonts w:cs="Arial"/>
          <w:sz w:val="24"/>
          <w:szCs w:val="24"/>
        </w:rPr>
        <w:t>De werkelijke reden</w:t>
      </w:r>
      <w:r w:rsidR="00A74900">
        <w:rPr>
          <w:rFonts w:cs="Arial"/>
          <w:sz w:val="24"/>
          <w:szCs w:val="24"/>
        </w:rPr>
        <w:t>,</w:t>
      </w:r>
      <w:r w:rsidRPr="00741632">
        <w:rPr>
          <w:rFonts w:cs="Arial"/>
          <w:sz w:val="24"/>
          <w:szCs w:val="24"/>
        </w:rPr>
        <w:t xml:space="preserve"> waarom hij deze brief schreef, ligt niet direct voor de hand in de Bijbel, maar we hebben wel enkele aanknopingspunten. </w:t>
      </w:r>
    </w:p>
    <w:p w:rsidR="00F37FB5" w:rsidRDefault="004A2E86" w:rsidP="00F37FB5">
      <w:pPr>
        <w:pStyle w:val="Lijstalinea"/>
        <w:numPr>
          <w:ilvl w:val="1"/>
          <w:numId w:val="1"/>
        </w:numPr>
        <w:rPr>
          <w:rFonts w:cs="Arial"/>
          <w:sz w:val="24"/>
          <w:szCs w:val="24"/>
        </w:rPr>
      </w:pPr>
      <w:r w:rsidRPr="00741632">
        <w:rPr>
          <w:rFonts w:cs="Arial"/>
          <w:sz w:val="24"/>
          <w:szCs w:val="24"/>
        </w:rPr>
        <w:t xml:space="preserve">De christelijke gemeente werd gesticht door Messiaanse Joden die op de pinksterdag tot geloof in Jezus waren gekomen, en daarna waren teruggekeerd om in Rome een Messiaanse gemeente te stichten. </w:t>
      </w:r>
    </w:p>
    <w:p w:rsidR="00F37FB5" w:rsidRDefault="004A2E86" w:rsidP="00F37FB5">
      <w:pPr>
        <w:pStyle w:val="Lijstalinea"/>
        <w:numPr>
          <w:ilvl w:val="1"/>
          <w:numId w:val="1"/>
        </w:numPr>
        <w:rPr>
          <w:rFonts w:cs="Arial"/>
          <w:sz w:val="24"/>
          <w:szCs w:val="24"/>
        </w:rPr>
      </w:pPr>
      <w:r w:rsidRPr="00741632">
        <w:rPr>
          <w:rFonts w:cs="Arial"/>
          <w:sz w:val="24"/>
          <w:szCs w:val="24"/>
        </w:rPr>
        <w:t xml:space="preserve">Deze gemeente bestond dus oorspronkelijk alleen uit Joden die tot geloof waren gekomen, maar na verloop van tijd kwamen er ook mensen uit de heidenen tot geloof. </w:t>
      </w:r>
    </w:p>
    <w:p w:rsidR="00F37FB5" w:rsidRDefault="00F37FB5" w:rsidP="004A2E86">
      <w:pPr>
        <w:pStyle w:val="Lijstalinea"/>
        <w:numPr>
          <w:ilvl w:val="1"/>
          <w:numId w:val="1"/>
        </w:numPr>
        <w:rPr>
          <w:rFonts w:cs="Arial"/>
          <w:sz w:val="24"/>
          <w:szCs w:val="24"/>
        </w:rPr>
      </w:pPr>
      <w:r w:rsidRPr="00F37FB5">
        <w:rPr>
          <w:rFonts w:cs="Arial"/>
          <w:sz w:val="24"/>
          <w:szCs w:val="24"/>
        </w:rPr>
        <w:t>D</w:t>
      </w:r>
      <w:r w:rsidR="004A2E86" w:rsidRPr="00F37FB5">
        <w:rPr>
          <w:rFonts w:cs="Arial"/>
          <w:sz w:val="24"/>
          <w:szCs w:val="24"/>
        </w:rPr>
        <w:t xml:space="preserve">e verkondiging van het evangelie aan de heidenen begon met de prediking van Petrus tot Cornelius (Hand.10), maar begon pas echt gestalte te krijgen toen in Antiochië het evangelie ook aan de Griekse bevolking verkondigd werd, en er veel heidenen tot geloof in Jezus kwamen (Hand.11:19-21). </w:t>
      </w:r>
    </w:p>
    <w:p w:rsidR="00F37FB5" w:rsidRDefault="004A2E86" w:rsidP="004A2E86">
      <w:pPr>
        <w:pStyle w:val="Lijstalinea"/>
        <w:numPr>
          <w:ilvl w:val="1"/>
          <w:numId w:val="1"/>
        </w:numPr>
        <w:rPr>
          <w:rFonts w:cs="Arial"/>
          <w:sz w:val="24"/>
          <w:szCs w:val="24"/>
        </w:rPr>
      </w:pPr>
      <w:r w:rsidRPr="00F37FB5">
        <w:rPr>
          <w:rFonts w:cs="Arial"/>
          <w:sz w:val="24"/>
          <w:szCs w:val="24"/>
        </w:rPr>
        <w:t>Er vond echter een dramatische gebeurtenis in Rome plaats</w:t>
      </w:r>
      <w:r w:rsidR="00A74900">
        <w:rPr>
          <w:rFonts w:cs="Arial"/>
          <w:sz w:val="24"/>
          <w:szCs w:val="24"/>
        </w:rPr>
        <w:t>,</w:t>
      </w:r>
      <w:r w:rsidRPr="00F37FB5">
        <w:rPr>
          <w:rFonts w:cs="Arial"/>
          <w:sz w:val="24"/>
          <w:szCs w:val="24"/>
        </w:rPr>
        <w:t xml:space="preserve"> die ook grote gevolgen voor de Joods-christelijke gemeente had. </w:t>
      </w:r>
      <w:r w:rsidR="00F37FB5">
        <w:rPr>
          <w:rFonts w:cs="Arial"/>
          <w:sz w:val="24"/>
          <w:szCs w:val="24"/>
        </w:rPr>
        <w:t>K</w:t>
      </w:r>
      <w:r w:rsidRPr="00F37FB5">
        <w:rPr>
          <w:rFonts w:cs="Arial"/>
          <w:sz w:val="24"/>
          <w:szCs w:val="24"/>
        </w:rPr>
        <w:t>eizer Claudius (41-54 na Chr.) had op een gegeven moment aan alle Joden in de stad Rome het bevel gegeven om de stad te verlaten vanwege het politieke</w:t>
      </w:r>
      <w:r w:rsidR="00A74900">
        <w:rPr>
          <w:rFonts w:cs="Arial"/>
          <w:sz w:val="24"/>
          <w:szCs w:val="24"/>
        </w:rPr>
        <w:t>,</w:t>
      </w:r>
      <w:r w:rsidRPr="00F37FB5">
        <w:rPr>
          <w:rFonts w:cs="Arial"/>
          <w:sz w:val="24"/>
          <w:szCs w:val="24"/>
        </w:rPr>
        <w:t xml:space="preserve"> economische </w:t>
      </w:r>
      <w:r w:rsidR="00A74900">
        <w:rPr>
          <w:rFonts w:cs="Arial"/>
          <w:sz w:val="24"/>
          <w:szCs w:val="24"/>
        </w:rPr>
        <w:t xml:space="preserve">en religieuze </w:t>
      </w:r>
      <w:r w:rsidRPr="00F37FB5">
        <w:rPr>
          <w:rFonts w:cs="Arial"/>
          <w:sz w:val="24"/>
          <w:szCs w:val="24"/>
        </w:rPr>
        <w:t xml:space="preserve">geharrewar dat zij teweegbrachten (Hand.18:2). </w:t>
      </w:r>
    </w:p>
    <w:p w:rsidR="00A74900" w:rsidRDefault="004A2E86" w:rsidP="004A2E86">
      <w:pPr>
        <w:pStyle w:val="Lijstalinea"/>
        <w:numPr>
          <w:ilvl w:val="1"/>
          <w:numId w:val="1"/>
        </w:numPr>
        <w:rPr>
          <w:rFonts w:cs="Arial"/>
          <w:sz w:val="24"/>
          <w:szCs w:val="24"/>
        </w:rPr>
      </w:pPr>
      <w:r w:rsidRPr="00F37FB5">
        <w:rPr>
          <w:rFonts w:cs="Arial"/>
          <w:sz w:val="24"/>
          <w:szCs w:val="24"/>
        </w:rPr>
        <w:t>Ook de Messiaanse Joden moesten de stad verlaten, waardoor de gemeente beroofd werd van haar oorspronkelijke leiderschap. Er bleven alleen gelovigen uit de heidenen over om de gemeente gees</w:t>
      </w:r>
      <w:r w:rsidR="00F37FB5">
        <w:rPr>
          <w:rFonts w:cs="Arial"/>
          <w:sz w:val="24"/>
          <w:szCs w:val="24"/>
        </w:rPr>
        <w:t>telijk in goede banen te leiden;</w:t>
      </w:r>
      <w:r w:rsidRPr="00F37FB5">
        <w:rPr>
          <w:rFonts w:cs="Arial"/>
          <w:sz w:val="24"/>
          <w:szCs w:val="24"/>
        </w:rPr>
        <w:t xml:space="preserve"> daardoor verloor de gemeente iets van haar oorspronkelijke Joodse identiteit. Een voorbeeld daarvan zijn Priscilla en Aquila, die vanuit Rome naar Korint</w:t>
      </w:r>
      <w:r w:rsidR="00F37FB5">
        <w:rPr>
          <w:rFonts w:cs="Arial"/>
          <w:sz w:val="24"/>
          <w:szCs w:val="24"/>
        </w:rPr>
        <w:t>h</w:t>
      </w:r>
      <w:r w:rsidRPr="00F37FB5">
        <w:rPr>
          <w:rFonts w:cs="Arial"/>
          <w:sz w:val="24"/>
          <w:szCs w:val="24"/>
        </w:rPr>
        <w:t xml:space="preserve">e waren verhuisd (Hand.18:2), maar later weer terugkeerden naar de </w:t>
      </w:r>
    </w:p>
    <w:p w:rsidR="00F37FB5" w:rsidRDefault="004A2E86" w:rsidP="00A74900">
      <w:pPr>
        <w:pStyle w:val="Lijstalinea"/>
        <w:ind w:left="1788"/>
        <w:rPr>
          <w:rFonts w:cs="Arial"/>
          <w:sz w:val="24"/>
          <w:szCs w:val="24"/>
        </w:rPr>
      </w:pPr>
      <w:r w:rsidRPr="00F37FB5">
        <w:rPr>
          <w:rFonts w:cs="Arial"/>
          <w:sz w:val="24"/>
          <w:szCs w:val="24"/>
        </w:rPr>
        <w:lastRenderedPageBreak/>
        <w:t xml:space="preserve">stad (Rom.16:3-4). </w:t>
      </w:r>
      <w:r w:rsidR="00572074">
        <w:rPr>
          <w:rFonts w:cs="Arial"/>
          <w:sz w:val="24"/>
          <w:szCs w:val="24"/>
        </w:rPr>
        <w:t xml:space="preserve"> </w:t>
      </w:r>
    </w:p>
    <w:p w:rsidR="00F37FB5" w:rsidRDefault="004A2E86" w:rsidP="004A2E86">
      <w:pPr>
        <w:pStyle w:val="Lijstalinea"/>
        <w:numPr>
          <w:ilvl w:val="1"/>
          <w:numId w:val="1"/>
        </w:numPr>
        <w:rPr>
          <w:rFonts w:cs="Arial"/>
          <w:sz w:val="24"/>
          <w:szCs w:val="24"/>
        </w:rPr>
      </w:pPr>
      <w:r w:rsidRPr="00F37FB5">
        <w:rPr>
          <w:rFonts w:cs="Arial"/>
          <w:sz w:val="24"/>
          <w:szCs w:val="24"/>
        </w:rPr>
        <w:t xml:space="preserve">Tijdens de regering van keizer Nero (54-68 na Chr.) werd het Joden weer toegestaan om terug te keren naar de stad, en keerden ook Messiaanse Joden weer terug. Logischerwijs zochten zij weer naar hun plaats in de gemeente, maar de gelovigen uit de heidenen waren niet van plan om hun positie zomaar weer af te staan aan de Messiaanse Joden. </w:t>
      </w:r>
    </w:p>
    <w:p w:rsidR="004A2E86" w:rsidRPr="00F37FB5" w:rsidRDefault="004A2E86" w:rsidP="004A2E86">
      <w:pPr>
        <w:pStyle w:val="Lijstalinea"/>
        <w:numPr>
          <w:ilvl w:val="1"/>
          <w:numId w:val="1"/>
        </w:numPr>
        <w:rPr>
          <w:rFonts w:cs="Arial"/>
          <w:sz w:val="24"/>
          <w:szCs w:val="24"/>
        </w:rPr>
      </w:pPr>
      <w:r w:rsidRPr="00F37FB5">
        <w:rPr>
          <w:rFonts w:cs="Arial"/>
          <w:sz w:val="24"/>
          <w:szCs w:val="24"/>
        </w:rPr>
        <w:t xml:space="preserve">Dit gaf grote spanningen in de gemeente, en met zijn brief aan de gemeente in Rome </w:t>
      </w:r>
      <w:r w:rsidR="00F37FB5">
        <w:rPr>
          <w:rFonts w:cs="Arial"/>
          <w:sz w:val="24"/>
          <w:szCs w:val="24"/>
        </w:rPr>
        <w:t>wilde</w:t>
      </w:r>
      <w:r w:rsidRPr="00F37FB5">
        <w:rPr>
          <w:rFonts w:cs="Arial"/>
          <w:sz w:val="24"/>
          <w:szCs w:val="24"/>
        </w:rPr>
        <w:t xml:space="preserve"> Paulus deze spanning verminderen. Dat betekent dat hoofdstuk 9-11 van de brief geen intermezzo zijn, maar juist het hoofdthema van de hele brief, want in deze hoofdstukken legt Paulus de unieke positie van de Joden uit, zodat de gelovigen uit de heidenen hen zullen leren waarderen. </w:t>
      </w:r>
    </w:p>
    <w:p w:rsidR="004A2E86" w:rsidRPr="00741632" w:rsidRDefault="004A2E86" w:rsidP="004A2E86">
      <w:pPr>
        <w:rPr>
          <w:rFonts w:cs="Arial"/>
          <w:sz w:val="24"/>
          <w:szCs w:val="24"/>
        </w:rPr>
      </w:pPr>
    </w:p>
    <w:p w:rsidR="004A2E86" w:rsidRPr="00741632" w:rsidRDefault="00923682" w:rsidP="00285855">
      <w:pPr>
        <w:jc w:val="center"/>
        <w:rPr>
          <w:rFonts w:cs="Arial"/>
          <w:b/>
          <w:sz w:val="24"/>
          <w:szCs w:val="24"/>
          <w:u w:val="single"/>
        </w:rPr>
      </w:pPr>
      <w:r>
        <w:rPr>
          <w:rFonts w:cs="Arial"/>
          <w:b/>
          <w:sz w:val="24"/>
          <w:szCs w:val="24"/>
          <w:u w:val="single"/>
        </w:rPr>
        <w:t>D</w:t>
      </w:r>
      <w:r w:rsidR="004A2E86" w:rsidRPr="00741632">
        <w:rPr>
          <w:rFonts w:cs="Arial"/>
          <w:b/>
          <w:sz w:val="24"/>
          <w:szCs w:val="24"/>
          <w:u w:val="single"/>
        </w:rPr>
        <w:t>: De voorrang die de Joden hebben op de heidenen.</w:t>
      </w:r>
    </w:p>
    <w:p w:rsidR="00285855" w:rsidRPr="00285855" w:rsidRDefault="00285855" w:rsidP="00923682">
      <w:pPr>
        <w:rPr>
          <w:rFonts w:cs="Arial"/>
          <w:sz w:val="24"/>
          <w:szCs w:val="24"/>
        </w:rPr>
      </w:pPr>
    </w:p>
    <w:p w:rsidR="00923682" w:rsidRPr="00923682" w:rsidRDefault="00923682" w:rsidP="00923682">
      <w:pPr>
        <w:rPr>
          <w:rFonts w:cs="Arial"/>
          <w:color w:val="0070C0"/>
          <w:sz w:val="24"/>
          <w:szCs w:val="24"/>
        </w:rPr>
      </w:pPr>
      <w:r w:rsidRPr="00923682">
        <w:rPr>
          <w:rFonts w:cs="Arial"/>
          <w:color w:val="0070C0"/>
          <w:sz w:val="24"/>
          <w:szCs w:val="24"/>
          <w:u w:val="single"/>
        </w:rPr>
        <w:t>Matt.10:5-6</w:t>
      </w:r>
      <w:r w:rsidRPr="00923682">
        <w:rPr>
          <w:rFonts w:cs="Arial"/>
          <w:color w:val="0070C0"/>
          <w:sz w:val="24"/>
          <w:szCs w:val="24"/>
        </w:rPr>
        <w:t xml:space="preserve"> Deze twaalf zond Jezus uit en Hij gebood hun: U zult u niet op weg begeven naar de heidenen en u zult geen enkele stad van de Samaritanen binnengaan, maar ga liever naar de verloren schapen van het huis van Israël.</w:t>
      </w:r>
    </w:p>
    <w:p w:rsidR="004A2E86" w:rsidRPr="00325035" w:rsidRDefault="004A2E86" w:rsidP="00325035">
      <w:pPr>
        <w:pStyle w:val="Lijstalinea"/>
        <w:numPr>
          <w:ilvl w:val="0"/>
          <w:numId w:val="1"/>
        </w:numPr>
        <w:rPr>
          <w:rFonts w:cs="Arial"/>
          <w:sz w:val="24"/>
          <w:szCs w:val="24"/>
        </w:rPr>
      </w:pPr>
      <w:r w:rsidRPr="00325035">
        <w:rPr>
          <w:rFonts w:cs="Arial"/>
          <w:sz w:val="24"/>
          <w:szCs w:val="24"/>
        </w:rPr>
        <w:t xml:space="preserve">Jezus trok rond in Galilea, gaf onderricht in de Joodse synagogen, verkondigde het evangelie van het koninkrijk en genas iedere ziekte en elke kwaal onder het volk (Matt.4:23). En hoewel allerlei mensen uit de omringende landen ook naar Hem toekwamen (Matt.4:24-25), gaf Hij later aan Zijn apostelen de opdracht om het evangelie uitsluitend aan de verloren schapen van het volk Israël te verkondigen (Matt.10:5-6). </w:t>
      </w:r>
    </w:p>
    <w:p w:rsidR="004A2E86" w:rsidRPr="00325035" w:rsidRDefault="00923682" w:rsidP="00325035">
      <w:pPr>
        <w:pStyle w:val="Lijstalinea"/>
        <w:numPr>
          <w:ilvl w:val="0"/>
          <w:numId w:val="1"/>
        </w:numPr>
        <w:rPr>
          <w:rFonts w:cs="Arial"/>
          <w:sz w:val="24"/>
          <w:szCs w:val="24"/>
        </w:rPr>
      </w:pPr>
      <w:r w:rsidRPr="00325035">
        <w:rPr>
          <w:rFonts w:cs="Arial"/>
          <w:sz w:val="24"/>
          <w:szCs w:val="24"/>
        </w:rPr>
        <w:t>O</w:t>
      </w:r>
      <w:r w:rsidR="004A2E86" w:rsidRPr="00325035">
        <w:rPr>
          <w:rFonts w:cs="Arial"/>
          <w:sz w:val="24"/>
          <w:szCs w:val="24"/>
        </w:rPr>
        <w:t xml:space="preserve">ok Paulus volgde deze strategie van Jezus door te zeggen dat het evangelie in de eerste plaats voor het Joodse volk bestemd was, maar daarna ook voor de andere volken. </w:t>
      </w:r>
    </w:p>
    <w:p w:rsidR="00923682" w:rsidRPr="00923682" w:rsidRDefault="004A2E86" w:rsidP="004A2E86">
      <w:pPr>
        <w:rPr>
          <w:rFonts w:cs="Arial"/>
          <w:color w:val="0070C0"/>
          <w:sz w:val="24"/>
          <w:szCs w:val="24"/>
        </w:rPr>
      </w:pPr>
      <w:r w:rsidRPr="00923682">
        <w:rPr>
          <w:rFonts w:cs="Arial"/>
          <w:color w:val="0070C0"/>
          <w:sz w:val="24"/>
          <w:szCs w:val="24"/>
          <w:u w:val="single"/>
        </w:rPr>
        <w:t>Rom.1:16</w:t>
      </w:r>
      <w:r w:rsidRPr="00923682">
        <w:rPr>
          <w:rFonts w:cs="Arial"/>
          <w:color w:val="0070C0"/>
          <w:sz w:val="24"/>
          <w:szCs w:val="24"/>
        </w:rPr>
        <w:t xml:space="preserve"> </w:t>
      </w:r>
      <w:r w:rsidR="00923682" w:rsidRPr="00923682">
        <w:rPr>
          <w:rFonts w:cs="Arial"/>
          <w:color w:val="0070C0"/>
          <w:sz w:val="24"/>
          <w:szCs w:val="24"/>
        </w:rPr>
        <w:t xml:space="preserve">Want ik schaam mij niet voor het Evangelie van Christus, want het is een kracht van God tot zaligheid voor ieder die gelooft, </w:t>
      </w:r>
      <w:r w:rsidR="00923682" w:rsidRPr="00572074">
        <w:rPr>
          <w:rFonts w:cs="Arial"/>
          <w:b/>
          <w:color w:val="0070C0"/>
          <w:sz w:val="24"/>
          <w:szCs w:val="24"/>
        </w:rPr>
        <w:t>eerst</w:t>
      </w:r>
      <w:r w:rsidR="00923682" w:rsidRPr="00923682">
        <w:rPr>
          <w:rFonts w:cs="Arial"/>
          <w:color w:val="0070C0"/>
          <w:sz w:val="24"/>
          <w:szCs w:val="24"/>
        </w:rPr>
        <w:t xml:space="preserve"> voor de Jood, en ook voor de Griek. </w:t>
      </w:r>
    </w:p>
    <w:p w:rsidR="00923682" w:rsidRDefault="004A2E86" w:rsidP="00923682">
      <w:pPr>
        <w:pStyle w:val="Lijstalinea"/>
        <w:numPr>
          <w:ilvl w:val="0"/>
          <w:numId w:val="1"/>
        </w:numPr>
        <w:rPr>
          <w:rFonts w:cs="Arial"/>
          <w:sz w:val="24"/>
          <w:szCs w:val="24"/>
        </w:rPr>
      </w:pPr>
      <w:r w:rsidRPr="00923682">
        <w:rPr>
          <w:rFonts w:cs="Arial"/>
          <w:sz w:val="24"/>
          <w:szCs w:val="24"/>
        </w:rPr>
        <w:t xml:space="preserve">Paulus besefte echter wel dat deze bevoorrechte positie voor de Joden grote consequenties voor hen had, wanneer zij het evangelie afwezen, want ieder die het slechte doet wacht leed en ellende, ook hierin voor de Joden de eerste plaats, maar evenzeer ook voor de andere volken (2:9). </w:t>
      </w:r>
    </w:p>
    <w:p w:rsidR="00923682" w:rsidRDefault="004A2E86" w:rsidP="00923682">
      <w:pPr>
        <w:pStyle w:val="Lijstalinea"/>
        <w:numPr>
          <w:ilvl w:val="0"/>
          <w:numId w:val="1"/>
        </w:numPr>
        <w:rPr>
          <w:rFonts w:cs="Arial"/>
          <w:sz w:val="24"/>
          <w:szCs w:val="24"/>
        </w:rPr>
      </w:pPr>
      <w:r w:rsidRPr="00923682">
        <w:rPr>
          <w:rFonts w:cs="Arial"/>
          <w:sz w:val="24"/>
          <w:szCs w:val="24"/>
        </w:rPr>
        <w:t xml:space="preserve">Daar stond voor Paulus tegenover dat iedereen die het goede doet kan rekenen op glorie, eer en vrede, en ook daarin de Joden in de eerste plaats, maar ook voor de andere volken (2:10). </w:t>
      </w:r>
    </w:p>
    <w:p w:rsidR="00923682" w:rsidRDefault="004A2E86" w:rsidP="00923682">
      <w:pPr>
        <w:pStyle w:val="Lijstalinea"/>
        <w:numPr>
          <w:ilvl w:val="0"/>
          <w:numId w:val="1"/>
        </w:numPr>
        <w:rPr>
          <w:rFonts w:cs="Arial"/>
          <w:sz w:val="24"/>
          <w:szCs w:val="24"/>
        </w:rPr>
      </w:pPr>
      <w:r w:rsidRPr="00923682">
        <w:rPr>
          <w:rFonts w:cs="Arial"/>
          <w:sz w:val="24"/>
          <w:szCs w:val="24"/>
        </w:rPr>
        <w:t>Joden waren volgens Paulus in veel opzichten bevoorrecht, omdat zij in de eerste plaats het woord van God kregen toevertrouwd (</w:t>
      </w:r>
      <w:r w:rsidR="00923682">
        <w:rPr>
          <w:rFonts w:cs="Arial"/>
          <w:sz w:val="24"/>
          <w:szCs w:val="24"/>
        </w:rPr>
        <w:t>3</w:t>
      </w:r>
      <w:r w:rsidRPr="00923682">
        <w:rPr>
          <w:rFonts w:cs="Arial"/>
          <w:sz w:val="24"/>
          <w:szCs w:val="24"/>
        </w:rPr>
        <w:t xml:space="preserve">:1-2); maar ze zijn niet in alle opzichten bevoorrecht, want zij zijn evenzeer zondaars als de mensen uit alle andere volken (3:9). </w:t>
      </w:r>
    </w:p>
    <w:p w:rsidR="00923682" w:rsidRDefault="004A2E86" w:rsidP="00923682">
      <w:pPr>
        <w:pStyle w:val="Lijstalinea"/>
        <w:numPr>
          <w:ilvl w:val="0"/>
          <w:numId w:val="1"/>
        </w:numPr>
        <w:rPr>
          <w:rFonts w:cs="Arial"/>
          <w:sz w:val="24"/>
          <w:szCs w:val="24"/>
        </w:rPr>
      </w:pPr>
      <w:r w:rsidRPr="00923682">
        <w:rPr>
          <w:rFonts w:cs="Arial"/>
          <w:sz w:val="24"/>
          <w:szCs w:val="24"/>
        </w:rPr>
        <w:t>Paulus zag het grote verschil tussen het evangelie voor de Joden en voor de heidenen, want Joden ontvangen het evangelie op grond van de beloften die God aan de aartsvaders Abraham, Isaäk en Jakob heeft gedaan, maar de heidenen ontvangen het evangelie op grond van Gods barmhartigheid</w:t>
      </w:r>
      <w:r w:rsidR="00D83216">
        <w:rPr>
          <w:rFonts w:cs="Arial"/>
          <w:sz w:val="24"/>
          <w:szCs w:val="24"/>
        </w:rPr>
        <w:t xml:space="preserve"> (15:7-9). </w:t>
      </w:r>
      <w:r w:rsidRPr="00923682">
        <w:rPr>
          <w:rFonts w:cs="Arial"/>
          <w:sz w:val="24"/>
          <w:szCs w:val="24"/>
        </w:rPr>
        <w:t xml:space="preserve"> </w:t>
      </w:r>
    </w:p>
    <w:p w:rsidR="004A2E86" w:rsidRPr="00923682" w:rsidRDefault="004A2E86" w:rsidP="00923682">
      <w:pPr>
        <w:pStyle w:val="Lijstalinea"/>
        <w:numPr>
          <w:ilvl w:val="0"/>
          <w:numId w:val="1"/>
        </w:numPr>
        <w:rPr>
          <w:rFonts w:cs="Arial"/>
          <w:sz w:val="24"/>
          <w:szCs w:val="24"/>
        </w:rPr>
      </w:pPr>
      <w:r w:rsidRPr="00923682">
        <w:rPr>
          <w:rFonts w:cs="Arial"/>
          <w:sz w:val="24"/>
          <w:szCs w:val="24"/>
        </w:rPr>
        <w:t xml:space="preserve">Het eindresultaat is echter hetzelfde, want mensen kunnen alleen gered worden door dit evangelie van Jezus Christus, en om die reden riep Paulus de Joodse en heidense gelovigen in Rome op tot eenheid. </w:t>
      </w:r>
    </w:p>
    <w:p w:rsidR="004A2E86" w:rsidRPr="00741632" w:rsidRDefault="009D502B" w:rsidP="00285855">
      <w:pPr>
        <w:jc w:val="center"/>
        <w:rPr>
          <w:rFonts w:cs="Arial"/>
          <w:b/>
          <w:sz w:val="24"/>
          <w:szCs w:val="24"/>
          <w:u w:val="single"/>
        </w:rPr>
      </w:pPr>
      <w:r>
        <w:rPr>
          <w:rFonts w:cs="Arial"/>
          <w:b/>
          <w:sz w:val="24"/>
          <w:szCs w:val="24"/>
          <w:u w:val="single"/>
        </w:rPr>
        <w:lastRenderedPageBreak/>
        <w:t>E</w:t>
      </w:r>
      <w:r w:rsidR="004A2E86" w:rsidRPr="00741632">
        <w:rPr>
          <w:rFonts w:cs="Arial"/>
          <w:b/>
          <w:sz w:val="24"/>
          <w:szCs w:val="24"/>
          <w:u w:val="single"/>
        </w:rPr>
        <w:t xml:space="preserve">: De centrale rol van </w:t>
      </w:r>
      <w:r>
        <w:rPr>
          <w:rFonts w:cs="Arial"/>
          <w:b/>
          <w:sz w:val="24"/>
          <w:szCs w:val="24"/>
          <w:u w:val="single"/>
        </w:rPr>
        <w:t>Rom.9-</w:t>
      </w:r>
      <w:r w:rsidR="004A2E86" w:rsidRPr="00741632">
        <w:rPr>
          <w:rFonts w:cs="Arial"/>
          <w:b/>
          <w:sz w:val="24"/>
          <w:szCs w:val="24"/>
          <w:u w:val="single"/>
        </w:rPr>
        <w:t>11.</w:t>
      </w:r>
    </w:p>
    <w:p w:rsidR="00285855" w:rsidRDefault="00285855" w:rsidP="004A2E86">
      <w:pPr>
        <w:rPr>
          <w:rFonts w:cs="Arial"/>
          <w:sz w:val="24"/>
          <w:szCs w:val="24"/>
        </w:rPr>
      </w:pPr>
    </w:p>
    <w:p w:rsidR="009D502B" w:rsidRDefault="004A2E86" w:rsidP="004A2E86">
      <w:pPr>
        <w:rPr>
          <w:rFonts w:cs="Arial"/>
          <w:sz w:val="24"/>
          <w:szCs w:val="24"/>
        </w:rPr>
      </w:pPr>
      <w:r w:rsidRPr="00741632">
        <w:rPr>
          <w:rFonts w:cs="Arial"/>
          <w:sz w:val="24"/>
          <w:szCs w:val="24"/>
        </w:rPr>
        <w:t xml:space="preserve">Paulus moest in zijn brief aan de Romeinen uiterst voorzichtig laveren tussen de belangen van de gelovigen uit de heidenen en de belangen van de teruggekeerde Messiaanse Joden; dat verklaart de reden waarom dit zijn langste brief is geworden. </w:t>
      </w:r>
    </w:p>
    <w:p w:rsidR="009D502B" w:rsidRDefault="009D502B" w:rsidP="009D502B">
      <w:pPr>
        <w:pStyle w:val="Lijstalinea"/>
        <w:numPr>
          <w:ilvl w:val="0"/>
          <w:numId w:val="1"/>
        </w:numPr>
        <w:rPr>
          <w:rFonts w:cs="Arial"/>
          <w:sz w:val="24"/>
          <w:szCs w:val="24"/>
        </w:rPr>
      </w:pPr>
      <w:r>
        <w:rPr>
          <w:rFonts w:cs="Arial"/>
          <w:sz w:val="24"/>
          <w:szCs w:val="24"/>
        </w:rPr>
        <w:t xml:space="preserve">In </w:t>
      </w:r>
      <w:r w:rsidR="004A2E86" w:rsidRPr="009D502B">
        <w:rPr>
          <w:rFonts w:cs="Arial"/>
          <w:sz w:val="24"/>
          <w:szCs w:val="24"/>
        </w:rPr>
        <w:t>1:16</w:t>
      </w:r>
      <w:r>
        <w:rPr>
          <w:rFonts w:cs="Arial"/>
          <w:sz w:val="24"/>
          <w:szCs w:val="24"/>
        </w:rPr>
        <w:t>-</w:t>
      </w:r>
      <w:r w:rsidR="004A2E86" w:rsidRPr="009D502B">
        <w:rPr>
          <w:rFonts w:cs="Arial"/>
          <w:sz w:val="24"/>
          <w:szCs w:val="24"/>
        </w:rPr>
        <w:t xml:space="preserve">8:39 verklaart hij eerst alle overeenkomsten tussen Joden en heidenen, om daarna vanaf 9:1 de unieke positie van Joodse gelovigen duidelijk te maken, zonder daarbij afbreuk te doen aan de positie van gelovigen uit de heidenen. </w:t>
      </w:r>
    </w:p>
    <w:p w:rsidR="009D502B" w:rsidRDefault="004A2E86" w:rsidP="009D502B">
      <w:pPr>
        <w:pStyle w:val="Lijstalinea"/>
        <w:numPr>
          <w:ilvl w:val="0"/>
          <w:numId w:val="1"/>
        </w:numPr>
        <w:rPr>
          <w:rFonts w:cs="Arial"/>
          <w:sz w:val="24"/>
          <w:szCs w:val="24"/>
        </w:rPr>
      </w:pPr>
      <w:r w:rsidRPr="009D502B">
        <w:rPr>
          <w:rFonts w:cs="Arial"/>
          <w:sz w:val="24"/>
          <w:szCs w:val="24"/>
        </w:rPr>
        <w:t>In</w:t>
      </w:r>
      <w:r w:rsidR="009D502B">
        <w:rPr>
          <w:rFonts w:cs="Arial"/>
          <w:sz w:val="24"/>
          <w:szCs w:val="24"/>
        </w:rPr>
        <w:t xml:space="preserve"> </w:t>
      </w:r>
      <w:r w:rsidRPr="009D502B">
        <w:rPr>
          <w:rFonts w:cs="Arial"/>
          <w:sz w:val="24"/>
          <w:szCs w:val="24"/>
        </w:rPr>
        <w:t xml:space="preserve">1:18-32 legt Paulus eerst uit hoe de heidenen terechtgekomen zijn onder het oordeel van God vanwege hun zondige levensstijl, omdat ze de aan hen geopenbaarde majesteit en kracht van God niet hebben erkend (1:19-20). </w:t>
      </w:r>
    </w:p>
    <w:p w:rsidR="004A2E86" w:rsidRPr="009D502B" w:rsidRDefault="004A2E86" w:rsidP="009D502B">
      <w:pPr>
        <w:pStyle w:val="Lijstalinea"/>
        <w:numPr>
          <w:ilvl w:val="0"/>
          <w:numId w:val="1"/>
        </w:numPr>
        <w:rPr>
          <w:rFonts w:cs="Arial"/>
          <w:sz w:val="24"/>
          <w:szCs w:val="24"/>
        </w:rPr>
      </w:pPr>
      <w:r w:rsidRPr="009D502B">
        <w:rPr>
          <w:rFonts w:cs="Arial"/>
          <w:sz w:val="24"/>
          <w:szCs w:val="24"/>
        </w:rPr>
        <w:t>Daarna legt hij in</w:t>
      </w:r>
      <w:r w:rsidR="009D502B">
        <w:rPr>
          <w:rFonts w:cs="Arial"/>
          <w:sz w:val="24"/>
          <w:szCs w:val="24"/>
        </w:rPr>
        <w:t xml:space="preserve"> </w:t>
      </w:r>
      <w:r w:rsidRPr="009D502B">
        <w:rPr>
          <w:rFonts w:cs="Arial"/>
          <w:sz w:val="24"/>
          <w:szCs w:val="24"/>
        </w:rPr>
        <w:t>2:1-29 uit dat de Joden ondanks hun religieuze levensstijl net zulke zondaars zijn als de heidenen, en vervolgens komt hij in</w:t>
      </w:r>
      <w:r w:rsidR="009D502B">
        <w:rPr>
          <w:rFonts w:cs="Arial"/>
          <w:sz w:val="24"/>
          <w:szCs w:val="24"/>
        </w:rPr>
        <w:t xml:space="preserve"> </w:t>
      </w:r>
      <w:r w:rsidRPr="009D502B">
        <w:rPr>
          <w:rFonts w:cs="Arial"/>
          <w:sz w:val="24"/>
          <w:szCs w:val="24"/>
        </w:rPr>
        <w:t xml:space="preserve">3:1-20 tot de conclusie dat alle mensen zondaars zijn. Er is dus geen wezenlijk verschil tussen Joden en heidenen, afgezien van het voorrecht dat het Joodse volk boven de heidenen heeft, dat zij het woord van God hebben ontvangen (3:1-2). </w:t>
      </w:r>
    </w:p>
    <w:p w:rsidR="009D502B" w:rsidRDefault="004A2E86" w:rsidP="004A2E86">
      <w:pPr>
        <w:pStyle w:val="Lijstalinea"/>
        <w:numPr>
          <w:ilvl w:val="0"/>
          <w:numId w:val="1"/>
        </w:numPr>
        <w:rPr>
          <w:rFonts w:cs="Arial"/>
          <w:sz w:val="24"/>
          <w:szCs w:val="24"/>
        </w:rPr>
      </w:pPr>
      <w:r w:rsidRPr="009D502B">
        <w:rPr>
          <w:rFonts w:cs="Arial"/>
          <w:sz w:val="24"/>
          <w:szCs w:val="24"/>
        </w:rPr>
        <w:t>In</w:t>
      </w:r>
      <w:r w:rsidR="009D502B" w:rsidRPr="009D502B">
        <w:rPr>
          <w:rFonts w:cs="Arial"/>
          <w:sz w:val="24"/>
          <w:szCs w:val="24"/>
        </w:rPr>
        <w:t xml:space="preserve"> </w:t>
      </w:r>
      <w:r w:rsidRPr="009D502B">
        <w:rPr>
          <w:rFonts w:cs="Arial"/>
          <w:sz w:val="24"/>
          <w:szCs w:val="24"/>
        </w:rPr>
        <w:t xml:space="preserve">3:21-30 begint Paulus het evangelie te verkondigen, en komt hij tot de conclusie dat iedereen gezondigd heeft en alleen door het volbrachte werk van Jezus Christus op het kruis gerechtvaardigd kan worden, op voorwaarde dat men tot geloof in Jezus komt. </w:t>
      </w:r>
    </w:p>
    <w:p w:rsidR="009D502B" w:rsidRDefault="009D502B" w:rsidP="009D502B">
      <w:pPr>
        <w:pStyle w:val="Lijstalinea"/>
        <w:numPr>
          <w:ilvl w:val="0"/>
          <w:numId w:val="1"/>
        </w:numPr>
        <w:rPr>
          <w:rFonts w:cs="Arial"/>
          <w:sz w:val="24"/>
          <w:szCs w:val="24"/>
        </w:rPr>
      </w:pPr>
      <w:r>
        <w:rPr>
          <w:rFonts w:cs="Arial"/>
          <w:sz w:val="24"/>
          <w:szCs w:val="24"/>
        </w:rPr>
        <w:t>V</w:t>
      </w:r>
      <w:r w:rsidR="004A2E86" w:rsidRPr="009D502B">
        <w:rPr>
          <w:rFonts w:cs="Arial"/>
          <w:sz w:val="24"/>
          <w:szCs w:val="24"/>
        </w:rPr>
        <w:t>anaf</w:t>
      </w:r>
      <w:r>
        <w:rPr>
          <w:rFonts w:cs="Arial"/>
          <w:sz w:val="24"/>
          <w:szCs w:val="24"/>
        </w:rPr>
        <w:t xml:space="preserve"> </w:t>
      </w:r>
      <w:r w:rsidR="004A2E86" w:rsidRPr="009D502B">
        <w:rPr>
          <w:rFonts w:cs="Arial"/>
          <w:sz w:val="24"/>
          <w:szCs w:val="24"/>
        </w:rPr>
        <w:t xml:space="preserve">9:1 begint Paulus de unieke positie van het Joodse volk uit te leggen, maar tegelijkertijd ook de tragische weg die dit volk afgelegd heeft in relatie met de God van Israël, want de Joden hebben door eigen schuld zichzelf van het evangelie afgesloten. Religieuze trots verhindert hen om tot geloof in Jezus te komen (9:31-33 10:2-3). </w:t>
      </w:r>
    </w:p>
    <w:p w:rsidR="009D502B" w:rsidRDefault="004A2E86" w:rsidP="009D502B">
      <w:pPr>
        <w:pStyle w:val="Lijstalinea"/>
        <w:numPr>
          <w:ilvl w:val="0"/>
          <w:numId w:val="1"/>
        </w:numPr>
        <w:rPr>
          <w:rFonts w:cs="Arial"/>
          <w:sz w:val="24"/>
          <w:szCs w:val="24"/>
        </w:rPr>
      </w:pPr>
      <w:r w:rsidRPr="009D502B">
        <w:rPr>
          <w:rFonts w:cs="Arial"/>
          <w:sz w:val="24"/>
          <w:szCs w:val="24"/>
        </w:rPr>
        <w:t xml:space="preserve">Paulus geeft daarbij een helder </w:t>
      </w:r>
      <w:r w:rsidRPr="009D502B">
        <w:rPr>
          <w:rFonts w:cs="Arial"/>
          <w:b/>
          <w:sz w:val="24"/>
          <w:szCs w:val="24"/>
        </w:rPr>
        <w:t>historisch overzicht</w:t>
      </w:r>
      <w:r w:rsidRPr="009D502B">
        <w:rPr>
          <w:rFonts w:cs="Arial"/>
          <w:sz w:val="24"/>
          <w:szCs w:val="24"/>
        </w:rPr>
        <w:t xml:space="preserve"> van de geschiedenis van Israël. </w:t>
      </w:r>
    </w:p>
    <w:p w:rsidR="004A2E86" w:rsidRDefault="004A2E86" w:rsidP="009D502B">
      <w:pPr>
        <w:pStyle w:val="Lijstalinea"/>
        <w:numPr>
          <w:ilvl w:val="1"/>
          <w:numId w:val="1"/>
        </w:numPr>
        <w:rPr>
          <w:rFonts w:cs="Arial"/>
          <w:sz w:val="24"/>
          <w:szCs w:val="24"/>
        </w:rPr>
      </w:pPr>
      <w:r w:rsidRPr="009D502B">
        <w:rPr>
          <w:rFonts w:cs="Arial"/>
          <w:sz w:val="24"/>
          <w:szCs w:val="24"/>
        </w:rPr>
        <w:t xml:space="preserve">Rom.9 spreekt over Israël in het </w:t>
      </w:r>
      <w:r w:rsidRPr="009D502B">
        <w:rPr>
          <w:rFonts w:cs="Arial"/>
          <w:sz w:val="24"/>
          <w:szCs w:val="24"/>
          <w:u w:val="single"/>
        </w:rPr>
        <w:t>verleden</w:t>
      </w:r>
      <w:r w:rsidRPr="009D502B">
        <w:rPr>
          <w:rFonts w:cs="Arial"/>
          <w:sz w:val="24"/>
          <w:szCs w:val="24"/>
        </w:rPr>
        <w:t xml:space="preserve">. </w:t>
      </w:r>
    </w:p>
    <w:p w:rsidR="009D502B" w:rsidRDefault="009D502B" w:rsidP="009D502B">
      <w:pPr>
        <w:pStyle w:val="Lijstalinea"/>
        <w:numPr>
          <w:ilvl w:val="2"/>
          <w:numId w:val="1"/>
        </w:numPr>
        <w:rPr>
          <w:rFonts w:cs="Arial"/>
          <w:sz w:val="24"/>
          <w:szCs w:val="24"/>
        </w:rPr>
      </w:pPr>
      <w:r w:rsidRPr="00741632">
        <w:rPr>
          <w:rFonts w:cs="Arial"/>
          <w:sz w:val="24"/>
          <w:szCs w:val="24"/>
        </w:rPr>
        <w:t>9:1-13 spreekt over het Israël van God</w:t>
      </w:r>
      <w:r>
        <w:rPr>
          <w:rFonts w:cs="Arial"/>
          <w:sz w:val="24"/>
          <w:szCs w:val="24"/>
        </w:rPr>
        <w:t xml:space="preserve">. </w:t>
      </w:r>
    </w:p>
    <w:p w:rsidR="009D502B" w:rsidRDefault="009D502B" w:rsidP="009D502B">
      <w:pPr>
        <w:pStyle w:val="Lijstalinea"/>
        <w:numPr>
          <w:ilvl w:val="2"/>
          <w:numId w:val="1"/>
        </w:numPr>
        <w:rPr>
          <w:rFonts w:cs="Arial"/>
          <w:sz w:val="24"/>
          <w:szCs w:val="24"/>
        </w:rPr>
      </w:pPr>
      <w:r w:rsidRPr="00741632">
        <w:rPr>
          <w:rFonts w:cs="Arial"/>
          <w:sz w:val="24"/>
          <w:szCs w:val="24"/>
        </w:rPr>
        <w:t>9:14-29 spreekt over de God van Israël</w:t>
      </w:r>
      <w:r>
        <w:rPr>
          <w:rFonts w:cs="Arial"/>
          <w:sz w:val="24"/>
          <w:szCs w:val="24"/>
        </w:rPr>
        <w:t xml:space="preserve">. </w:t>
      </w:r>
    </w:p>
    <w:p w:rsidR="009D502B" w:rsidRPr="009D502B" w:rsidRDefault="009D502B" w:rsidP="009D502B">
      <w:pPr>
        <w:pStyle w:val="Lijstalinea"/>
        <w:numPr>
          <w:ilvl w:val="1"/>
          <w:numId w:val="1"/>
        </w:numPr>
        <w:rPr>
          <w:rFonts w:cs="Arial"/>
          <w:sz w:val="24"/>
          <w:szCs w:val="24"/>
        </w:rPr>
      </w:pPr>
      <w:r w:rsidRPr="00741632">
        <w:rPr>
          <w:rFonts w:cs="Arial"/>
          <w:sz w:val="24"/>
          <w:szCs w:val="24"/>
        </w:rPr>
        <w:t xml:space="preserve">Rom.10 spreekt over Israël in het </w:t>
      </w:r>
      <w:r w:rsidRPr="00741632">
        <w:rPr>
          <w:rFonts w:cs="Arial"/>
          <w:sz w:val="24"/>
          <w:szCs w:val="24"/>
          <w:u w:val="single"/>
        </w:rPr>
        <w:t>heden</w:t>
      </w:r>
      <w:r w:rsidRPr="00741632">
        <w:rPr>
          <w:rFonts w:cs="Arial"/>
          <w:sz w:val="24"/>
          <w:szCs w:val="24"/>
        </w:rPr>
        <w:t xml:space="preserve"> (vanaf 9:30).</w:t>
      </w:r>
      <w:r>
        <w:rPr>
          <w:rFonts w:cs="Arial"/>
          <w:sz w:val="24"/>
          <w:szCs w:val="24"/>
        </w:rPr>
        <w:t xml:space="preserve"> </w:t>
      </w:r>
    </w:p>
    <w:p w:rsidR="004A2E86" w:rsidRDefault="004A2E86" w:rsidP="009D502B">
      <w:pPr>
        <w:pStyle w:val="Lijstalinea"/>
        <w:numPr>
          <w:ilvl w:val="1"/>
          <w:numId w:val="1"/>
        </w:numPr>
        <w:rPr>
          <w:rFonts w:cs="Arial"/>
          <w:sz w:val="24"/>
          <w:szCs w:val="24"/>
        </w:rPr>
      </w:pPr>
      <w:r w:rsidRPr="009D502B">
        <w:rPr>
          <w:rFonts w:cs="Arial"/>
          <w:sz w:val="24"/>
          <w:szCs w:val="24"/>
        </w:rPr>
        <w:t xml:space="preserve">Rom.11 spreekt over Israël in de </w:t>
      </w:r>
      <w:r w:rsidRPr="009D502B">
        <w:rPr>
          <w:rFonts w:cs="Arial"/>
          <w:sz w:val="24"/>
          <w:szCs w:val="24"/>
          <w:u w:val="single"/>
        </w:rPr>
        <w:t>toekomst</w:t>
      </w:r>
      <w:r w:rsidRPr="009D502B">
        <w:rPr>
          <w:rFonts w:cs="Arial"/>
          <w:sz w:val="24"/>
          <w:szCs w:val="24"/>
        </w:rPr>
        <w:t>.</w:t>
      </w:r>
      <w:r w:rsidR="009D502B">
        <w:rPr>
          <w:rFonts w:cs="Arial"/>
          <w:sz w:val="24"/>
          <w:szCs w:val="24"/>
        </w:rPr>
        <w:t xml:space="preserve"> </w:t>
      </w:r>
    </w:p>
    <w:p w:rsidR="004A2E86" w:rsidRDefault="009D502B" w:rsidP="009D502B">
      <w:pPr>
        <w:pStyle w:val="Lijstalinea"/>
        <w:numPr>
          <w:ilvl w:val="0"/>
          <w:numId w:val="1"/>
        </w:numPr>
        <w:rPr>
          <w:rFonts w:cs="Arial"/>
          <w:sz w:val="24"/>
          <w:szCs w:val="24"/>
        </w:rPr>
      </w:pPr>
      <w:r w:rsidRPr="009D502B">
        <w:rPr>
          <w:rFonts w:cs="Arial"/>
          <w:sz w:val="24"/>
          <w:szCs w:val="24"/>
        </w:rPr>
        <w:t xml:space="preserve">Ook geeft Paulus een helder </w:t>
      </w:r>
      <w:r w:rsidRPr="009D502B">
        <w:rPr>
          <w:rFonts w:cs="Arial"/>
          <w:b/>
          <w:sz w:val="24"/>
          <w:szCs w:val="24"/>
        </w:rPr>
        <w:t xml:space="preserve">geestelijk overzicht </w:t>
      </w:r>
      <w:r w:rsidRPr="009D502B">
        <w:rPr>
          <w:rFonts w:cs="Arial"/>
          <w:sz w:val="24"/>
          <w:szCs w:val="24"/>
        </w:rPr>
        <w:t xml:space="preserve">van de geschiedenis van Israël en de rechtvaardiging van de heidenen ten gevolge van het geloof. </w:t>
      </w:r>
    </w:p>
    <w:p w:rsidR="009D502B" w:rsidRDefault="009D502B" w:rsidP="009D502B">
      <w:pPr>
        <w:pStyle w:val="Lijstalinea"/>
        <w:numPr>
          <w:ilvl w:val="1"/>
          <w:numId w:val="1"/>
        </w:numPr>
        <w:rPr>
          <w:rFonts w:cs="Arial"/>
          <w:sz w:val="24"/>
          <w:szCs w:val="24"/>
        </w:rPr>
      </w:pPr>
      <w:r w:rsidRPr="00741632">
        <w:rPr>
          <w:rFonts w:cs="Arial"/>
          <w:sz w:val="24"/>
          <w:szCs w:val="24"/>
        </w:rPr>
        <w:t>9:1-23 spreekt over de uitverkiezing door God.</w:t>
      </w:r>
      <w:r>
        <w:rPr>
          <w:rFonts w:cs="Arial"/>
          <w:sz w:val="24"/>
          <w:szCs w:val="24"/>
        </w:rPr>
        <w:t xml:space="preserve"> </w:t>
      </w:r>
    </w:p>
    <w:p w:rsidR="009D502B" w:rsidRDefault="00217B35" w:rsidP="00217B35">
      <w:pPr>
        <w:pStyle w:val="Lijstalinea"/>
        <w:numPr>
          <w:ilvl w:val="1"/>
          <w:numId w:val="1"/>
        </w:numPr>
        <w:rPr>
          <w:rFonts w:cs="Arial"/>
          <w:sz w:val="24"/>
          <w:szCs w:val="24"/>
        </w:rPr>
      </w:pPr>
      <w:r w:rsidRPr="00741632">
        <w:rPr>
          <w:rFonts w:cs="Arial"/>
          <w:sz w:val="24"/>
          <w:szCs w:val="24"/>
        </w:rPr>
        <w:t>9:24-29 spreekt over de rechtvaardiging uit het geloof.</w:t>
      </w:r>
      <w:r>
        <w:rPr>
          <w:rFonts w:cs="Arial"/>
          <w:sz w:val="24"/>
          <w:szCs w:val="24"/>
        </w:rPr>
        <w:t xml:space="preserve"> </w:t>
      </w:r>
    </w:p>
    <w:p w:rsidR="00217B35" w:rsidRDefault="00217B35" w:rsidP="00217B35">
      <w:pPr>
        <w:pStyle w:val="Lijstalinea"/>
        <w:numPr>
          <w:ilvl w:val="1"/>
          <w:numId w:val="1"/>
        </w:numPr>
        <w:rPr>
          <w:rFonts w:cs="Arial"/>
          <w:sz w:val="24"/>
          <w:szCs w:val="24"/>
        </w:rPr>
      </w:pPr>
      <w:r w:rsidRPr="00741632">
        <w:rPr>
          <w:rFonts w:cs="Arial"/>
          <w:sz w:val="24"/>
          <w:szCs w:val="24"/>
        </w:rPr>
        <w:t>9:30-10:21 spreekt over rechtvaardiging en afwijzing.</w:t>
      </w:r>
      <w:r>
        <w:rPr>
          <w:rFonts w:cs="Arial"/>
          <w:sz w:val="24"/>
          <w:szCs w:val="24"/>
        </w:rPr>
        <w:t xml:space="preserve"> </w:t>
      </w:r>
    </w:p>
    <w:p w:rsidR="00217B35" w:rsidRPr="009D502B" w:rsidRDefault="00217B35" w:rsidP="00217B35">
      <w:pPr>
        <w:pStyle w:val="Lijstalinea"/>
        <w:numPr>
          <w:ilvl w:val="1"/>
          <w:numId w:val="1"/>
        </w:numPr>
        <w:rPr>
          <w:rFonts w:cs="Arial"/>
          <w:sz w:val="24"/>
          <w:szCs w:val="24"/>
        </w:rPr>
      </w:pPr>
      <w:r w:rsidRPr="00741632">
        <w:rPr>
          <w:rFonts w:cs="Arial"/>
          <w:sz w:val="24"/>
          <w:szCs w:val="24"/>
        </w:rPr>
        <w:t>11:1-31 spreekt over Gods genade en ontferming</w:t>
      </w:r>
      <w:r>
        <w:rPr>
          <w:rFonts w:cs="Arial"/>
          <w:sz w:val="24"/>
          <w:szCs w:val="24"/>
        </w:rPr>
        <w:t xml:space="preserve">. </w:t>
      </w:r>
    </w:p>
    <w:p w:rsidR="004A2E86" w:rsidRPr="00325035" w:rsidRDefault="004A2E86" w:rsidP="00325035">
      <w:pPr>
        <w:pStyle w:val="Lijstalinea"/>
        <w:numPr>
          <w:ilvl w:val="0"/>
          <w:numId w:val="1"/>
        </w:numPr>
        <w:rPr>
          <w:rFonts w:cs="Arial"/>
          <w:color w:val="0070C0"/>
          <w:sz w:val="24"/>
          <w:szCs w:val="24"/>
        </w:rPr>
      </w:pPr>
      <w:r w:rsidRPr="00217B35">
        <w:rPr>
          <w:rFonts w:cs="Arial"/>
          <w:sz w:val="24"/>
          <w:szCs w:val="24"/>
        </w:rPr>
        <w:t xml:space="preserve">De slotconclusie van de apostel Paulus is voor Joden en heidenen gelijk. </w:t>
      </w:r>
      <w:r w:rsidR="00217B35">
        <w:rPr>
          <w:rFonts w:cs="Arial"/>
          <w:sz w:val="24"/>
          <w:szCs w:val="24"/>
        </w:rPr>
        <w:t xml:space="preserve">               </w:t>
      </w:r>
      <w:r w:rsidRPr="00325035">
        <w:rPr>
          <w:rFonts w:cs="Arial"/>
          <w:color w:val="0070C0"/>
          <w:sz w:val="24"/>
          <w:szCs w:val="24"/>
          <w:u w:val="single"/>
        </w:rPr>
        <w:t>Rom.11:32</w:t>
      </w:r>
      <w:r w:rsidRPr="00325035">
        <w:rPr>
          <w:rFonts w:cs="Arial"/>
          <w:color w:val="0070C0"/>
          <w:sz w:val="24"/>
          <w:szCs w:val="24"/>
        </w:rPr>
        <w:t xml:space="preserve"> </w:t>
      </w:r>
      <w:r w:rsidR="00325035" w:rsidRPr="00325035">
        <w:rPr>
          <w:rFonts w:cs="Arial"/>
          <w:color w:val="0070C0"/>
          <w:sz w:val="24"/>
          <w:szCs w:val="24"/>
        </w:rPr>
        <w:t>Want God heeft hen allen in ongehoorzaamheid opgesloten om Zich over allen te ontfermen.</w:t>
      </w:r>
      <w:r w:rsidRPr="00325035">
        <w:rPr>
          <w:rFonts w:cs="Arial"/>
          <w:color w:val="0070C0"/>
          <w:sz w:val="24"/>
          <w:szCs w:val="24"/>
        </w:rPr>
        <w:t xml:space="preserve"> </w:t>
      </w:r>
    </w:p>
    <w:p w:rsidR="00217B35" w:rsidRDefault="00217B35" w:rsidP="00217B35">
      <w:pPr>
        <w:pStyle w:val="Lijstalinea"/>
        <w:numPr>
          <w:ilvl w:val="0"/>
          <w:numId w:val="1"/>
        </w:numPr>
        <w:rPr>
          <w:rFonts w:cs="Arial"/>
          <w:sz w:val="24"/>
          <w:szCs w:val="24"/>
        </w:rPr>
      </w:pPr>
      <w:r>
        <w:rPr>
          <w:rFonts w:cs="Arial"/>
          <w:sz w:val="24"/>
          <w:szCs w:val="24"/>
        </w:rPr>
        <w:t>I</w:t>
      </w:r>
      <w:r w:rsidRPr="00217B35">
        <w:rPr>
          <w:rFonts w:cs="Arial"/>
          <w:sz w:val="24"/>
          <w:szCs w:val="24"/>
        </w:rPr>
        <w:t>n</w:t>
      </w:r>
      <w:r>
        <w:rPr>
          <w:rFonts w:cs="Arial"/>
          <w:sz w:val="24"/>
          <w:szCs w:val="24"/>
        </w:rPr>
        <w:t xml:space="preserve"> </w:t>
      </w:r>
      <w:r w:rsidRPr="00217B35">
        <w:rPr>
          <w:rFonts w:cs="Arial"/>
          <w:sz w:val="24"/>
          <w:szCs w:val="24"/>
        </w:rPr>
        <w:t>11:33-36</w:t>
      </w:r>
      <w:r>
        <w:rPr>
          <w:rFonts w:cs="Arial"/>
          <w:sz w:val="24"/>
          <w:szCs w:val="24"/>
        </w:rPr>
        <w:t xml:space="preserve"> </w:t>
      </w:r>
      <w:r w:rsidR="004A2E86" w:rsidRPr="00217B35">
        <w:rPr>
          <w:rFonts w:cs="Arial"/>
          <w:sz w:val="24"/>
          <w:szCs w:val="24"/>
        </w:rPr>
        <w:t>concludeert Paulus</w:t>
      </w:r>
      <w:r>
        <w:rPr>
          <w:rFonts w:cs="Arial"/>
          <w:sz w:val="24"/>
          <w:szCs w:val="24"/>
        </w:rPr>
        <w:t>,</w:t>
      </w:r>
      <w:r w:rsidR="004A2E86" w:rsidRPr="00217B35">
        <w:rPr>
          <w:rFonts w:cs="Arial"/>
          <w:sz w:val="24"/>
          <w:szCs w:val="24"/>
        </w:rPr>
        <w:t xml:space="preserve"> dat de weg die God met de mensen gaat een mysterieuze, maar ook bijzonder</w:t>
      </w:r>
      <w:r w:rsidR="00A01A91">
        <w:rPr>
          <w:rFonts w:cs="Arial"/>
          <w:sz w:val="24"/>
          <w:szCs w:val="24"/>
        </w:rPr>
        <w:t>e weg is;</w:t>
      </w:r>
      <w:r w:rsidR="004A2E86" w:rsidRPr="00217B35">
        <w:rPr>
          <w:rFonts w:cs="Arial"/>
          <w:sz w:val="24"/>
          <w:szCs w:val="24"/>
        </w:rPr>
        <w:t xml:space="preserve"> </w:t>
      </w:r>
      <w:r w:rsidR="00A01A91">
        <w:rPr>
          <w:rFonts w:cs="Arial"/>
          <w:sz w:val="24"/>
          <w:szCs w:val="24"/>
        </w:rPr>
        <w:t>d</w:t>
      </w:r>
      <w:r w:rsidR="004A2E86" w:rsidRPr="00217B35">
        <w:rPr>
          <w:rFonts w:cs="Arial"/>
          <w:sz w:val="24"/>
          <w:szCs w:val="24"/>
        </w:rPr>
        <w:t xml:space="preserve">aarbij alle eer </w:t>
      </w:r>
      <w:r w:rsidR="00A01A91">
        <w:rPr>
          <w:rFonts w:cs="Arial"/>
          <w:sz w:val="24"/>
          <w:szCs w:val="24"/>
        </w:rPr>
        <w:t xml:space="preserve"> voor God. </w:t>
      </w:r>
    </w:p>
    <w:p w:rsidR="00217B35" w:rsidRDefault="00217B35" w:rsidP="00217B35">
      <w:pPr>
        <w:pStyle w:val="Lijstalinea"/>
        <w:numPr>
          <w:ilvl w:val="0"/>
          <w:numId w:val="1"/>
        </w:numPr>
        <w:rPr>
          <w:rFonts w:cs="Arial"/>
          <w:sz w:val="24"/>
          <w:szCs w:val="24"/>
        </w:rPr>
      </w:pPr>
      <w:r>
        <w:rPr>
          <w:rFonts w:cs="Arial"/>
          <w:sz w:val="24"/>
          <w:szCs w:val="24"/>
        </w:rPr>
        <w:t xml:space="preserve">In </w:t>
      </w:r>
      <w:r w:rsidRPr="00217B35">
        <w:rPr>
          <w:rFonts w:cs="Arial"/>
          <w:sz w:val="24"/>
          <w:szCs w:val="24"/>
        </w:rPr>
        <w:t xml:space="preserve">12:1-15:13 </w:t>
      </w:r>
      <w:r>
        <w:rPr>
          <w:rFonts w:cs="Arial"/>
          <w:sz w:val="24"/>
          <w:szCs w:val="24"/>
        </w:rPr>
        <w:t>spreekt</w:t>
      </w:r>
      <w:r w:rsidR="004A2E86" w:rsidRPr="00217B35">
        <w:rPr>
          <w:rFonts w:cs="Arial"/>
          <w:sz w:val="24"/>
          <w:szCs w:val="24"/>
        </w:rPr>
        <w:t xml:space="preserve"> Paulus  </w:t>
      </w:r>
      <w:r>
        <w:rPr>
          <w:rFonts w:cs="Arial"/>
          <w:sz w:val="24"/>
          <w:szCs w:val="24"/>
        </w:rPr>
        <w:t>over</w:t>
      </w:r>
      <w:r w:rsidR="004A2E86" w:rsidRPr="00217B35">
        <w:rPr>
          <w:rFonts w:cs="Arial"/>
          <w:sz w:val="24"/>
          <w:szCs w:val="24"/>
        </w:rPr>
        <w:t xml:space="preserve"> allerlei geestelijke en praktische </w:t>
      </w:r>
      <w:r w:rsidR="00A01A91">
        <w:rPr>
          <w:rFonts w:cs="Arial"/>
          <w:sz w:val="24"/>
          <w:szCs w:val="24"/>
        </w:rPr>
        <w:t>zaken</w:t>
      </w:r>
      <w:r w:rsidR="004A2E86" w:rsidRPr="00217B35">
        <w:rPr>
          <w:rFonts w:cs="Arial"/>
          <w:sz w:val="24"/>
          <w:szCs w:val="24"/>
        </w:rPr>
        <w:t xml:space="preserve"> voor het dagelijkse lev</w:t>
      </w:r>
      <w:r w:rsidR="00A01A91">
        <w:rPr>
          <w:rFonts w:cs="Arial"/>
          <w:sz w:val="24"/>
          <w:szCs w:val="24"/>
        </w:rPr>
        <w:t>en in gemeente en maatschappij.</w:t>
      </w:r>
      <w:r w:rsidR="004A2E86" w:rsidRPr="00217B35">
        <w:rPr>
          <w:rFonts w:cs="Arial"/>
          <w:sz w:val="24"/>
          <w:szCs w:val="24"/>
        </w:rPr>
        <w:t xml:space="preserve"> </w:t>
      </w:r>
    </w:p>
    <w:p w:rsidR="00217B35" w:rsidRDefault="00217B35" w:rsidP="00217B35">
      <w:pPr>
        <w:pStyle w:val="Lijstalinea"/>
        <w:numPr>
          <w:ilvl w:val="0"/>
          <w:numId w:val="1"/>
        </w:numPr>
        <w:rPr>
          <w:rFonts w:cs="Arial"/>
          <w:sz w:val="24"/>
          <w:szCs w:val="24"/>
        </w:rPr>
      </w:pPr>
      <w:r>
        <w:rPr>
          <w:rFonts w:cs="Arial"/>
          <w:sz w:val="24"/>
          <w:szCs w:val="24"/>
        </w:rPr>
        <w:t xml:space="preserve">In </w:t>
      </w:r>
      <w:r w:rsidRPr="00217B35">
        <w:rPr>
          <w:rFonts w:cs="Arial"/>
          <w:sz w:val="24"/>
          <w:szCs w:val="24"/>
        </w:rPr>
        <w:t>15:14-33</w:t>
      </w:r>
      <w:r>
        <w:rPr>
          <w:rFonts w:cs="Arial"/>
          <w:sz w:val="24"/>
          <w:szCs w:val="24"/>
        </w:rPr>
        <w:t xml:space="preserve"> maakt </w:t>
      </w:r>
      <w:r w:rsidR="004A2E86" w:rsidRPr="00217B35">
        <w:rPr>
          <w:rFonts w:cs="Arial"/>
          <w:sz w:val="24"/>
          <w:szCs w:val="24"/>
        </w:rPr>
        <w:t xml:space="preserve">hij zijn eigen positie duidelijk. </w:t>
      </w:r>
    </w:p>
    <w:p w:rsidR="00217B35" w:rsidRDefault="00217B35" w:rsidP="00217B35">
      <w:pPr>
        <w:pStyle w:val="Lijstalinea"/>
        <w:numPr>
          <w:ilvl w:val="0"/>
          <w:numId w:val="1"/>
        </w:numPr>
        <w:rPr>
          <w:rFonts w:cs="Arial"/>
          <w:sz w:val="24"/>
          <w:szCs w:val="24"/>
        </w:rPr>
      </w:pPr>
      <w:r>
        <w:rPr>
          <w:rFonts w:cs="Arial"/>
          <w:sz w:val="24"/>
          <w:szCs w:val="24"/>
        </w:rPr>
        <w:lastRenderedPageBreak/>
        <w:t>In 16:1-23 sluit</w:t>
      </w:r>
      <w:r w:rsidR="004A2E86" w:rsidRPr="00217B35">
        <w:rPr>
          <w:rFonts w:cs="Arial"/>
          <w:sz w:val="24"/>
          <w:szCs w:val="24"/>
        </w:rPr>
        <w:t xml:space="preserve"> </w:t>
      </w:r>
      <w:r w:rsidR="00A01A91">
        <w:rPr>
          <w:rFonts w:cs="Arial"/>
          <w:sz w:val="24"/>
          <w:szCs w:val="24"/>
        </w:rPr>
        <w:t xml:space="preserve">hij </w:t>
      </w:r>
      <w:r w:rsidR="004A2E86" w:rsidRPr="00217B35">
        <w:rPr>
          <w:rFonts w:cs="Arial"/>
          <w:sz w:val="24"/>
          <w:szCs w:val="24"/>
        </w:rPr>
        <w:t>de brief af met begroetingen</w:t>
      </w:r>
      <w:r>
        <w:rPr>
          <w:rFonts w:cs="Arial"/>
          <w:sz w:val="24"/>
          <w:szCs w:val="24"/>
        </w:rPr>
        <w:t xml:space="preserve">. </w:t>
      </w:r>
    </w:p>
    <w:p w:rsidR="004A2E86" w:rsidRPr="00217B35" w:rsidRDefault="00217B35" w:rsidP="00217B35">
      <w:pPr>
        <w:pStyle w:val="Lijstalinea"/>
        <w:numPr>
          <w:ilvl w:val="0"/>
          <w:numId w:val="1"/>
        </w:numPr>
        <w:rPr>
          <w:rFonts w:cs="Arial"/>
          <w:sz w:val="24"/>
          <w:szCs w:val="24"/>
        </w:rPr>
      </w:pPr>
      <w:r>
        <w:rPr>
          <w:rFonts w:cs="Arial"/>
          <w:sz w:val="24"/>
          <w:szCs w:val="24"/>
        </w:rPr>
        <w:t>In 16:24-27 geeft</w:t>
      </w:r>
      <w:r w:rsidR="004A2E86" w:rsidRPr="00217B35">
        <w:rPr>
          <w:rFonts w:cs="Arial"/>
          <w:sz w:val="24"/>
          <w:szCs w:val="24"/>
        </w:rPr>
        <w:t xml:space="preserve"> </w:t>
      </w:r>
      <w:r w:rsidR="00A01A91">
        <w:rPr>
          <w:rFonts w:cs="Arial"/>
          <w:sz w:val="24"/>
          <w:szCs w:val="24"/>
        </w:rPr>
        <w:t xml:space="preserve">hij </w:t>
      </w:r>
      <w:r w:rsidR="004A2E86" w:rsidRPr="00217B35">
        <w:rPr>
          <w:rFonts w:cs="Arial"/>
          <w:sz w:val="24"/>
          <w:szCs w:val="24"/>
        </w:rPr>
        <w:t xml:space="preserve">een geweldige verklaring over de eeuwige God die op een mysterieuze wijze het evangelie eeuwenlang bewaard heeft om het in </w:t>
      </w:r>
      <w:r>
        <w:rPr>
          <w:rFonts w:cs="Arial"/>
          <w:sz w:val="24"/>
          <w:szCs w:val="24"/>
        </w:rPr>
        <w:t>de</w:t>
      </w:r>
      <w:r w:rsidR="004A2E86" w:rsidRPr="00217B35">
        <w:rPr>
          <w:rFonts w:cs="Arial"/>
          <w:sz w:val="24"/>
          <w:szCs w:val="24"/>
        </w:rPr>
        <w:t xml:space="preserve"> tijd openbaar te maken d.m.v. de </w:t>
      </w:r>
      <w:r>
        <w:rPr>
          <w:rFonts w:cs="Arial"/>
          <w:sz w:val="24"/>
          <w:szCs w:val="24"/>
        </w:rPr>
        <w:t>Profetische G</w:t>
      </w:r>
      <w:r w:rsidR="004A2E86" w:rsidRPr="00217B35">
        <w:rPr>
          <w:rFonts w:cs="Arial"/>
          <w:sz w:val="24"/>
          <w:szCs w:val="24"/>
        </w:rPr>
        <w:t xml:space="preserve">eschriften  en de verkondiging van de apostelen. </w:t>
      </w:r>
    </w:p>
    <w:p w:rsidR="004A2E86" w:rsidRPr="00741632" w:rsidRDefault="004A2E86" w:rsidP="004A2E86">
      <w:pPr>
        <w:rPr>
          <w:rFonts w:cs="Arial"/>
          <w:sz w:val="24"/>
          <w:szCs w:val="24"/>
        </w:rPr>
      </w:pPr>
    </w:p>
    <w:p w:rsidR="004A2E86" w:rsidRPr="00741632" w:rsidRDefault="00597D16" w:rsidP="00285855">
      <w:pPr>
        <w:jc w:val="center"/>
        <w:rPr>
          <w:rFonts w:cs="Arial"/>
          <w:b/>
          <w:sz w:val="24"/>
          <w:szCs w:val="24"/>
          <w:u w:val="single"/>
        </w:rPr>
      </w:pPr>
      <w:r>
        <w:rPr>
          <w:rFonts w:cs="Arial"/>
          <w:b/>
          <w:sz w:val="24"/>
          <w:szCs w:val="24"/>
          <w:u w:val="single"/>
        </w:rPr>
        <w:t>F</w:t>
      </w:r>
      <w:r w:rsidR="004A2E86" w:rsidRPr="00741632">
        <w:rPr>
          <w:rFonts w:cs="Arial"/>
          <w:b/>
          <w:sz w:val="24"/>
          <w:szCs w:val="24"/>
          <w:u w:val="single"/>
        </w:rPr>
        <w:t>: De kern van het evangelie in de brief</w:t>
      </w:r>
      <w:r w:rsidR="00F5248C">
        <w:rPr>
          <w:rFonts w:cs="Arial"/>
          <w:b/>
          <w:sz w:val="24"/>
          <w:szCs w:val="24"/>
          <w:u w:val="single"/>
        </w:rPr>
        <w:t>.</w:t>
      </w:r>
    </w:p>
    <w:p w:rsidR="00285855" w:rsidRPr="00285855" w:rsidRDefault="00285855" w:rsidP="00597D16">
      <w:pPr>
        <w:autoSpaceDE w:val="0"/>
        <w:autoSpaceDN w:val="0"/>
        <w:adjustRightInd w:val="0"/>
        <w:rPr>
          <w:rFonts w:cs="Arial"/>
          <w:sz w:val="24"/>
          <w:szCs w:val="24"/>
        </w:rPr>
      </w:pPr>
    </w:p>
    <w:p w:rsidR="004A2E86" w:rsidRPr="00597D16" w:rsidRDefault="004A2E86" w:rsidP="00597D16">
      <w:pPr>
        <w:autoSpaceDE w:val="0"/>
        <w:autoSpaceDN w:val="0"/>
        <w:adjustRightInd w:val="0"/>
        <w:rPr>
          <w:rFonts w:cs="Arial"/>
          <w:color w:val="0070C0"/>
          <w:sz w:val="24"/>
          <w:szCs w:val="24"/>
        </w:rPr>
      </w:pPr>
      <w:r w:rsidRPr="00597D16">
        <w:rPr>
          <w:rFonts w:cs="Arial"/>
          <w:color w:val="0070C0"/>
          <w:sz w:val="24"/>
          <w:szCs w:val="24"/>
          <w:u w:val="single"/>
        </w:rPr>
        <w:t>Rom.3:23-24</w:t>
      </w:r>
      <w:r w:rsidRPr="00597D16">
        <w:rPr>
          <w:rFonts w:cs="Arial"/>
          <w:color w:val="0070C0"/>
          <w:sz w:val="24"/>
          <w:szCs w:val="24"/>
        </w:rPr>
        <w:t xml:space="preserve"> </w:t>
      </w:r>
      <w:r w:rsidR="00597D16" w:rsidRPr="00597D16">
        <w:rPr>
          <w:rFonts w:cs="Arial"/>
          <w:color w:val="0070C0"/>
          <w:sz w:val="24"/>
          <w:szCs w:val="24"/>
        </w:rPr>
        <w:t>Want allen hebben gezondigd en missen de heerlijkheid van God,</w:t>
      </w:r>
      <w:r w:rsidR="00597D16">
        <w:rPr>
          <w:rFonts w:cs="Arial"/>
          <w:color w:val="0070C0"/>
          <w:sz w:val="24"/>
          <w:szCs w:val="24"/>
        </w:rPr>
        <w:t xml:space="preserve"> </w:t>
      </w:r>
      <w:r w:rsidR="00597D16" w:rsidRPr="00597D16">
        <w:rPr>
          <w:rFonts w:cs="Arial"/>
          <w:color w:val="0070C0"/>
          <w:sz w:val="24"/>
          <w:szCs w:val="24"/>
        </w:rPr>
        <w:t>en worden om niet gerechtvaardigd door Zijn genade, door de verlossing in Christus Jezus.</w:t>
      </w:r>
      <w:r w:rsidRPr="00597D16">
        <w:rPr>
          <w:rFonts w:cs="Arial"/>
          <w:color w:val="0070C0"/>
          <w:sz w:val="24"/>
          <w:szCs w:val="24"/>
        </w:rPr>
        <w:t xml:space="preserve"> </w:t>
      </w:r>
    </w:p>
    <w:p w:rsidR="00EA09F2" w:rsidRDefault="004A2E86" w:rsidP="002D0273">
      <w:pPr>
        <w:autoSpaceDE w:val="0"/>
        <w:autoSpaceDN w:val="0"/>
        <w:adjustRightInd w:val="0"/>
        <w:rPr>
          <w:rFonts w:cs="Arial"/>
          <w:sz w:val="24"/>
          <w:szCs w:val="24"/>
        </w:rPr>
      </w:pPr>
      <w:r w:rsidRPr="00741632">
        <w:rPr>
          <w:rFonts w:cs="Arial"/>
          <w:sz w:val="24"/>
          <w:szCs w:val="24"/>
        </w:rPr>
        <w:t>Onze verlossing door Jezus Christus is een viervoudige redding</w:t>
      </w:r>
      <w:r w:rsidR="002D0273">
        <w:rPr>
          <w:rFonts w:cs="Arial"/>
          <w:sz w:val="24"/>
          <w:szCs w:val="24"/>
        </w:rPr>
        <w:t xml:space="preserve">; </w:t>
      </w:r>
      <w:r w:rsidRPr="00597D16">
        <w:rPr>
          <w:rFonts w:cs="Arial"/>
          <w:sz w:val="24"/>
          <w:szCs w:val="24"/>
        </w:rPr>
        <w:t xml:space="preserve"> verlost van</w:t>
      </w:r>
      <w:r w:rsidR="00EA09F2">
        <w:rPr>
          <w:rFonts w:cs="Arial"/>
          <w:sz w:val="24"/>
          <w:szCs w:val="24"/>
        </w:rPr>
        <w:t>:</w:t>
      </w:r>
      <w:r w:rsidRPr="00597D16">
        <w:rPr>
          <w:rFonts w:cs="Arial"/>
          <w:sz w:val="24"/>
          <w:szCs w:val="24"/>
        </w:rPr>
        <w:t xml:space="preserve"> </w:t>
      </w:r>
    </w:p>
    <w:p w:rsidR="00EA09F2" w:rsidRPr="002D0273" w:rsidRDefault="004A2E86" w:rsidP="002D0273">
      <w:pPr>
        <w:pStyle w:val="Lijstalinea"/>
        <w:numPr>
          <w:ilvl w:val="0"/>
          <w:numId w:val="1"/>
        </w:numPr>
        <w:autoSpaceDE w:val="0"/>
        <w:autoSpaceDN w:val="0"/>
        <w:adjustRightInd w:val="0"/>
        <w:rPr>
          <w:rFonts w:cs="Arial"/>
          <w:sz w:val="24"/>
          <w:szCs w:val="24"/>
        </w:rPr>
      </w:pPr>
      <w:r w:rsidRPr="002D0273">
        <w:rPr>
          <w:rFonts w:cs="Arial"/>
          <w:sz w:val="24"/>
          <w:szCs w:val="24"/>
        </w:rPr>
        <w:t xml:space="preserve">de </w:t>
      </w:r>
      <w:r w:rsidRPr="002D0273">
        <w:rPr>
          <w:rFonts w:cs="Arial"/>
          <w:b/>
          <w:sz w:val="24"/>
          <w:szCs w:val="24"/>
        </w:rPr>
        <w:t>straf</w:t>
      </w:r>
      <w:r w:rsidRPr="002D0273">
        <w:rPr>
          <w:rFonts w:cs="Arial"/>
          <w:sz w:val="24"/>
          <w:szCs w:val="24"/>
        </w:rPr>
        <w:t xml:space="preserve"> op de zonde, </w:t>
      </w:r>
    </w:p>
    <w:p w:rsidR="00EA09F2" w:rsidRPr="002D0273" w:rsidRDefault="004A2E86" w:rsidP="002D0273">
      <w:pPr>
        <w:pStyle w:val="Lijstalinea"/>
        <w:numPr>
          <w:ilvl w:val="0"/>
          <w:numId w:val="1"/>
        </w:numPr>
        <w:autoSpaceDE w:val="0"/>
        <w:autoSpaceDN w:val="0"/>
        <w:adjustRightInd w:val="0"/>
        <w:rPr>
          <w:rFonts w:cs="Arial"/>
          <w:sz w:val="24"/>
          <w:szCs w:val="24"/>
        </w:rPr>
      </w:pPr>
      <w:r w:rsidRPr="002D0273">
        <w:rPr>
          <w:rFonts w:cs="Arial"/>
          <w:sz w:val="24"/>
          <w:szCs w:val="24"/>
        </w:rPr>
        <w:t xml:space="preserve">de </w:t>
      </w:r>
      <w:r w:rsidRPr="002D0273">
        <w:rPr>
          <w:rFonts w:cs="Arial"/>
          <w:b/>
          <w:sz w:val="24"/>
          <w:szCs w:val="24"/>
        </w:rPr>
        <w:t>macht</w:t>
      </w:r>
      <w:r w:rsidRPr="002D0273">
        <w:rPr>
          <w:rFonts w:cs="Arial"/>
          <w:sz w:val="24"/>
          <w:szCs w:val="24"/>
        </w:rPr>
        <w:t xml:space="preserve"> van de zonde, </w:t>
      </w:r>
    </w:p>
    <w:p w:rsidR="00EA09F2" w:rsidRPr="002D0273" w:rsidRDefault="004A2E86" w:rsidP="002D0273">
      <w:pPr>
        <w:pStyle w:val="Lijstalinea"/>
        <w:numPr>
          <w:ilvl w:val="0"/>
          <w:numId w:val="1"/>
        </w:numPr>
        <w:autoSpaceDE w:val="0"/>
        <w:autoSpaceDN w:val="0"/>
        <w:adjustRightInd w:val="0"/>
        <w:rPr>
          <w:rFonts w:cs="Arial"/>
          <w:sz w:val="24"/>
          <w:szCs w:val="24"/>
        </w:rPr>
      </w:pPr>
      <w:r w:rsidRPr="002D0273">
        <w:rPr>
          <w:rFonts w:cs="Arial"/>
          <w:sz w:val="24"/>
          <w:szCs w:val="24"/>
        </w:rPr>
        <w:t xml:space="preserve">de </w:t>
      </w:r>
      <w:r w:rsidRPr="002D0273">
        <w:rPr>
          <w:rFonts w:cs="Arial"/>
          <w:b/>
          <w:sz w:val="24"/>
          <w:szCs w:val="24"/>
        </w:rPr>
        <w:t>aanwezigheid</w:t>
      </w:r>
      <w:r w:rsidRPr="002D0273">
        <w:rPr>
          <w:rFonts w:cs="Arial"/>
          <w:sz w:val="24"/>
          <w:szCs w:val="24"/>
        </w:rPr>
        <w:t xml:space="preserve"> van de zonde</w:t>
      </w:r>
      <w:r w:rsidR="00EA09F2" w:rsidRPr="002D0273">
        <w:rPr>
          <w:rFonts w:cs="Arial"/>
          <w:sz w:val="24"/>
          <w:szCs w:val="24"/>
        </w:rPr>
        <w:t>,</w:t>
      </w:r>
      <w:r w:rsidRPr="002D0273">
        <w:rPr>
          <w:rFonts w:cs="Arial"/>
          <w:sz w:val="24"/>
          <w:szCs w:val="24"/>
        </w:rPr>
        <w:t xml:space="preserve"> </w:t>
      </w:r>
    </w:p>
    <w:p w:rsidR="00597D16" w:rsidRPr="002D0273" w:rsidRDefault="004A2E86" w:rsidP="002D0273">
      <w:pPr>
        <w:pStyle w:val="Lijstalinea"/>
        <w:numPr>
          <w:ilvl w:val="0"/>
          <w:numId w:val="1"/>
        </w:numPr>
        <w:autoSpaceDE w:val="0"/>
        <w:autoSpaceDN w:val="0"/>
        <w:adjustRightInd w:val="0"/>
        <w:rPr>
          <w:rFonts w:cs="Arial"/>
          <w:sz w:val="24"/>
          <w:szCs w:val="24"/>
        </w:rPr>
      </w:pPr>
      <w:r w:rsidRPr="002D0273">
        <w:rPr>
          <w:rFonts w:cs="Arial"/>
          <w:sz w:val="24"/>
          <w:szCs w:val="24"/>
        </w:rPr>
        <w:t xml:space="preserve">het </w:t>
      </w:r>
      <w:r w:rsidRPr="002D0273">
        <w:rPr>
          <w:rFonts w:cs="Arial"/>
          <w:b/>
          <w:sz w:val="24"/>
          <w:szCs w:val="24"/>
        </w:rPr>
        <w:t>plezier</w:t>
      </w:r>
      <w:r w:rsidRPr="002D0273">
        <w:rPr>
          <w:rFonts w:cs="Arial"/>
          <w:sz w:val="24"/>
          <w:szCs w:val="24"/>
        </w:rPr>
        <w:t xml:space="preserve"> van de zonde. </w:t>
      </w:r>
    </w:p>
    <w:p w:rsidR="00597D16" w:rsidRDefault="004A2E86" w:rsidP="00597D16">
      <w:pPr>
        <w:pStyle w:val="Lijstalinea"/>
        <w:numPr>
          <w:ilvl w:val="0"/>
          <w:numId w:val="1"/>
        </w:numPr>
        <w:autoSpaceDE w:val="0"/>
        <w:autoSpaceDN w:val="0"/>
        <w:adjustRightInd w:val="0"/>
        <w:rPr>
          <w:rFonts w:cs="Arial"/>
          <w:sz w:val="24"/>
          <w:szCs w:val="24"/>
        </w:rPr>
      </w:pPr>
      <w:r w:rsidRPr="00597D16">
        <w:rPr>
          <w:rFonts w:cs="Arial"/>
          <w:sz w:val="24"/>
          <w:szCs w:val="24"/>
        </w:rPr>
        <w:t xml:space="preserve">De rechtvaardige ontferming van God is rechtvaardigmakende ontferming, het enige alternatief is rechtvaardige veroordeling. </w:t>
      </w:r>
    </w:p>
    <w:p w:rsidR="00597D16" w:rsidRDefault="004A2E86" w:rsidP="00597D16">
      <w:pPr>
        <w:pStyle w:val="Lijstalinea"/>
        <w:numPr>
          <w:ilvl w:val="0"/>
          <w:numId w:val="1"/>
        </w:numPr>
        <w:autoSpaceDE w:val="0"/>
        <w:autoSpaceDN w:val="0"/>
        <w:adjustRightInd w:val="0"/>
        <w:rPr>
          <w:rFonts w:cs="Arial"/>
          <w:sz w:val="24"/>
          <w:szCs w:val="24"/>
        </w:rPr>
      </w:pPr>
      <w:r w:rsidRPr="00597D16">
        <w:rPr>
          <w:rFonts w:cs="Arial"/>
          <w:sz w:val="24"/>
          <w:szCs w:val="24"/>
        </w:rPr>
        <w:t xml:space="preserve">Jezus is gekomen om het onmogelijke in ons mogelijk te maken door Zelf Zijn leven in ons te leven. </w:t>
      </w:r>
    </w:p>
    <w:p w:rsidR="004A2E86" w:rsidRDefault="004A2E86" w:rsidP="004A2E86">
      <w:pPr>
        <w:pStyle w:val="Lijstalinea"/>
        <w:numPr>
          <w:ilvl w:val="0"/>
          <w:numId w:val="1"/>
        </w:numPr>
        <w:autoSpaceDE w:val="0"/>
        <w:autoSpaceDN w:val="0"/>
        <w:adjustRightInd w:val="0"/>
        <w:rPr>
          <w:rFonts w:cs="Arial"/>
          <w:sz w:val="24"/>
          <w:szCs w:val="24"/>
        </w:rPr>
      </w:pPr>
      <w:r w:rsidRPr="00597D16">
        <w:rPr>
          <w:rFonts w:cs="Arial"/>
          <w:sz w:val="24"/>
          <w:szCs w:val="24"/>
        </w:rPr>
        <w:t xml:space="preserve">De kern van het evangelie is dit: </w:t>
      </w:r>
      <w:r w:rsidR="00597D16">
        <w:rPr>
          <w:rFonts w:cs="Arial"/>
          <w:sz w:val="24"/>
          <w:szCs w:val="24"/>
        </w:rPr>
        <w:t>o</w:t>
      </w:r>
      <w:r w:rsidRPr="00597D16">
        <w:rPr>
          <w:rFonts w:cs="Arial"/>
          <w:sz w:val="24"/>
          <w:szCs w:val="24"/>
        </w:rPr>
        <w:t>nbewoonbaar verklaard (3:23) wordt onverklaarbaar bewoond (8:11).</w:t>
      </w:r>
      <w:r w:rsidR="00597D16">
        <w:rPr>
          <w:rFonts w:cs="Arial"/>
          <w:sz w:val="24"/>
          <w:szCs w:val="24"/>
        </w:rPr>
        <w:t xml:space="preserve"> </w:t>
      </w:r>
    </w:p>
    <w:p w:rsidR="00F5248C" w:rsidRDefault="00F5248C" w:rsidP="00F5248C">
      <w:pPr>
        <w:autoSpaceDE w:val="0"/>
        <w:autoSpaceDN w:val="0"/>
        <w:adjustRightInd w:val="0"/>
        <w:rPr>
          <w:rFonts w:cs="Arial"/>
          <w:sz w:val="24"/>
          <w:szCs w:val="24"/>
        </w:rPr>
      </w:pPr>
    </w:p>
    <w:p w:rsidR="00570EA7" w:rsidRPr="00570EA7" w:rsidRDefault="00570EA7" w:rsidP="00570EA7">
      <w:pPr>
        <w:autoSpaceDE w:val="0"/>
        <w:autoSpaceDN w:val="0"/>
        <w:adjustRightInd w:val="0"/>
        <w:jc w:val="center"/>
        <w:rPr>
          <w:rFonts w:cs="Arial"/>
          <w:b/>
          <w:sz w:val="24"/>
          <w:szCs w:val="24"/>
          <w:u w:val="single"/>
        </w:rPr>
      </w:pPr>
      <w:r w:rsidRPr="00570EA7">
        <w:rPr>
          <w:rFonts w:cs="Arial"/>
          <w:b/>
          <w:sz w:val="24"/>
          <w:szCs w:val="24"/>
          <w:u w:val="single"/>
        </w:rPr>
        <w:t>G: Overzicht van de brief.</w:t>
      </w:r>
    </w:p>
    <w:p w:rsidR="00570EA7" w:rsidRDefault="00570EA7" w:rsidP="00F5248C">
      <w:pPr>
        <w:autoSpaceDE w:val="0"/>
        <w:autoSpaceDN w:val="0"/>
        <w:adjustRightInd w:val="0"/>
        <w:rPr>
          <w:rFonts w:cs="Arial"/>
          <w:sz w:val="24"/>
          <w:szCs w:val="24"/>
        </w:rPr>
      </w:pPr>
    </w:p>
    <w:p w:rsidR="00570EA7" w:rsidRDefault="00B77521" w:rsidP="00F5248C">
      <w:pPr>
        <w:autoSpaceDE w:val="0"/>
        <w:autoSpaceDN w:val="0"/>
        <w:adjustRightInd w:val="0"/>
        <w:rPr>
          <w:rFonts w:cs="Arial"/>
          <w:sz w:val="24"/>
          <w:szCs w:val="24"/>
        </w:rPr>
      </w:pPr>
      <w:r>
        <w:rPr>
          <w:rFonts w:cs="Arial"/>
          <w:sz w:val="24"/>
          <w:szCs w:val="24"/>
        </w:rPr>
        <w:t xml:space="preserve">Hoofdstuk 1: Centrale boodschap is de Drie-Eenheid van Vader, Zoon en Geest. </w:t>
      </w:r>
    </w:p>
    <w:p w:rsidR="00B77521" w:rsidRDefault="00B77521" w:rsidP="00F5248C">
      <w:pPr>
        <w:autoSpaceDE w:val="0"/>
        <w:autoSpaceDN w:val="0"/>
        <w:adjustRightInd w:val="0"/>
        <w:rPr>
          <w:rFonts w:cs="Arial"/>
          <w:sz w:val="24"/>
          <w:szCs w:val="24"/>
        </w:rPr>
      </w:pPr>
    </w:p>
    <w:p w:rsidR="00B77521" w:rsidRDefault="00B77521" w:rsidP="00F5248C">
      <w:pPr>
        <w:autoSpaceDE w:val="0"/>
        <w:autoSpaceDN w:val="0"/>
        <w:adjustRightInd w:val="0"/>
        <w:rPr>
          <w:rFonts w:cs="Arial"/>
          <w:sz w:val="24"/>
          <w:szCs w:val="24"/>
        </w:rPr>
      </w:pPr>
      <w:r>
        <w:rPr>
          <w:rFonts w:cs="Arial"/>
          <w:sz w:val="24"/>
          <w:szCs w:val="24"/>
        </w:rPr>
        <w:t xml:space="preserve">Hoofdstuk 1-8: Paulus’ uitleg van zijn evangelie. </w:t>
      </w:r>
    </w:p>
    <w:p w:rsidR="00B77521" w:rsidRDefault="00B77521" w:rsidP="00B77521">
      <w:pPr>
        <w:pStyle w:val="Lijstalinea"/>
        <w:numPr>
          <w:ilvl w:val="0"/>
          <w:numId w:val="1"/>
        </w:numPr>
        <w:autoSpaceDE w:val="0"/>
        <w:autoSpaceDN w:val="0"/>
        <w:adjustRightInd w:val="0"/>
        <w:rPr>
          <w:rFonts w:cs="Arial"/>
          <w:sz w:val="24"/>
          <w:szCs w:val="24"/>
        </w:rPr>
      </w:pPr>
      <w:r>
        <w:rPr>
          <w:rFonts w:cs="Arial"/>
          <w:sz w:val="24"/>
          <w:szCs w:val="24"/>
        </w:rPr>
        <w:t xml:space="preserve">Hoofdstuk 1-3: gerechtigheid geopenbaard in Gods toorn. </w:t>
      </w:r>
    </w:p>
    <w:p w:rsidR="00B77521" w:rsidRDefault="00B77521" w:rsidP="00B77521">
      <w:pPr>
        <w:pStyle w:val="Lijstalinea"/>
        <w:numPr>
          <w:ilvl w:val="0"/>
          <w:numId w:val="1"/>
        </w:numPr>
        <w:autoSpaceDE w:val="0"/>
        <w:autoSpaceDN w:val="0"/>
        <w:adjustRightInd w:val="0"/>
        <w:rPr>
          <w:rFonts w:cs="Arial"/>
          <w:sz w:val="24"/>
          <w:szCs w:val="24"/>
        </w:rPr>
      </w:pPr>
      <w:r>
        <w:rPr>
          <w:rFonts w:cs="Arial"/>
          <w:sz w:val="24"/>
          <w:szCs w:val="24"/>
        </w:rPr>
        <w:t xml:space="preserve">Hoofdstuk 3-5: gerechtigheid geschonken door de dood van Christus. </w:t>
      </w:r>
    </w:p>
    <w:p w:rsidR="00B77521" w:rsidRDefault="00B77521" w:rsidP="00B77521">
      <w:pPr>
        <w:pStyle w:val="Lijstalinea"/>
        <w:numPr>
          <w:ilvl w:val="0"/>
          <w:numId w:val="1"/>
        </w:numPr>
        <w:autoSpaceDE w:val="0"/>
        <w:autoSpaceDN w:val="0"/>
        <w:adjustRightInd w:val="0"/>
        <w:rPr>
          <w:rFonts w:cs="Arial"/>
          <w:sz w:val="24"/>
          <w:szCs w:val="24"/>
        </w:rPr>
      </w:pPr>
      <w:r>
        <w:rPr>
          <w:rFonts w:cs="Arial"/>
          <w:sz w:val="24"/>
          <w:szCs w:val="24"/>
        </w:rPr>
        <w:t xml:space="preserve">Hoofdstuk 6-8: gerechtigheid bewerkt door het leven van de Geest. </w:t>
      </w:r>
    </w:p>
    <w:p w:rsidR="00B77521" w:rsidRDefault="00B77521" w:rsidP="00B77521">
      <w:pPr>
        <w:autoSpaceDE w:val="0"/>
        <w:autoSpaceDN w:val="0"/>
        <w:adjustRightInd w:val="0"/>
        <w:rPr>
          <w:rFonts w:cs="Arial"/>
          <w:sz w:val="24"/>
          <w:szCs w:val="24"/>
        </w:rPr>
      </w:pPr>
    </w:p>
    <w:p w:rsidR="00B77521" w:rsidRDefault="00B77521" w:rsidP="00B77521">
      <w:pPr>
        <w:autoSpaceDE w:val="0"/>
        <w:autoSpaceDN w:val="0"/>
        <w:adjustRightInd w:val="0"/>
        <w:rPr>
          <w:rFonts w:cs="Arial"/>
          <w:sz w:val="24"/>
          <w:szCs w:val="24"/>
        </w:rPr>
      </w:pPr>
      <w:r>
        <w:rPr>
          <w:rFonts w:cs="Arial"/>
          <w:sz w:val="24"/>
          <w:szCs w:val="24"/>
        </w:rPr>
        <w:t xml:space="preserve">Hoofdstuk 9-11: Paulus’ verdriet over zijn eigen volk Israël. </w:t>
      </w:r>
    </w:p>
    <w:p w:rsidR="00B77521" w:rsidRDefault="00B77521" w:rsidP="00B77521">
      <w:pPr>
        <w:pStyle w:val="Lijstalinea"/>
        <w:numPr>
          <w:ilvl w:val="0"/>
          <w:numId w:val="1"/>
        </w:numPr>
        <w:autoSpaceDE w:val="0"/>
        <w:autoSpaceDN w:val="0"/>
        <w:adjustRightInd w:val="0"/>
        <w:rPr>
          <w:rFonts w:cs="Arial"/>
          <w:sz w:val="24"/>
          <w:szCs w:val="24"/>
        </w:rPr>
      </w:pPr>
      <w:r>
        <w:rPr>
          <w:rFonts w:cs="Arial"/>
          <w:sz w:val="24"/>
          <w:szCs w:val="24"/>
        </w:rPr>
        <w:t xml:space="preserve">Hoofdstuk 9: Israël’s verleden teruggebracht tot een overblijfsel. </w:t>
      </w:r>
    </w:p>
    <w:p w:rsidR="00B77521" w:rsidRDefault="00B77521" w:rsidP="00B77521">
      <w:pPr>
        <w:pStyle w:val="Lijstalinea"/>
        <w:numPr>
          <w:ilvl w:val="0"/>
          <w:numId w:val="1"/>
        </w:numPr>
        <w:autoSpaceDE w:val="0"/>
        <w:autoSpaceDN w:val="0"/>
        <w:adjustRightInd w:val="0"/>
        <w:rPr>
          <w:rFonts w:cs="Arial"/>
          <w:sz w:val="24"/>
          <w:szCs w:val="24"/>
        </w:rPr>
      </w:pPr>
      <w:r>
        <w:rPr>
          <w:rFonts w:cs="Arial"/>
          <w:sz w:val="24"/>
          <w:szCs w:val="24"/>
        </w:rPr>
        <w:t xml:space="preserve">Hoofdstuk 10: Israël’s huidige verzet tegen het evangelie. </w:t>
      </w:r>
    </w:p>
    <w:p w:rsidR="00B77521" w:rsidRDefault="00B77521" w:rsidP="00B77521">
      <w:pPr>
        <w:pStyle w:val="Lijstalinea"/>
        <w:numPr>
          <w:ilvl w:val="0"/>
          <w:numId w:val="1"/>
        </w:numPr>
        <w:autoSpaceDE w:val="0"/>
        <w:autoSpaceDN w:val="0"/>
        <w:adjustRightInd w:val="0"/>
        <w:rPr>
          <w:rFonts w:cs="Arial"/>
          <w:sz w:val="24"/>
          <w:szCs w:val="24"/>
        </w:rPr>
      </w:pPr>
      <w:r>
        <w:rPr>
          <w:rFonts w:cs="Arial"/>
          <w:sz w:val="24"/>
          <w:szCs w:val="24"/>
        </w:rPr>
        <w:t xml:space="preserve">Hoofdstuk 11 Israël’s toekomstige herstel in het verbond. </w:t>
      </w:r>
    </w:p>
    <w:p w:rsidR="00B77521" w:rsidRDefault="00B77521" w:rsidP="00B77521">
      <w:pPr>
        <w:autoSpaceDE w:val="0"/>
        <w:autoSpaceDN w:val="0"/>
        <w:adjustRightInd w:val="0"/>
        <w:rPr>
          <w:rFonts w:cs="Arial"/>
          <w:sz w:val="24"/>
          <w:szCs w:val="24"/>
        </w:rPr>
      </w:pPr>
    </w:p>
    <w:p w:rsidR="00B77521" w:rsidRDefault="00B77521" w:rsidP="00B77521">
      <w:pPr>
        <w:autoSpaceDE w:val="0"/>
        <w:autoSpaceDN w:val="0"/>
        <w:adjustRightInd w:val="0"/>
        <w:rPr>
          <w:rFonts w:cs="Arial"/>
          <w:sz w:val="24"/>
          <w:szCs w:val="24"/>
        </w:rPr>
      </w:pPr>
      <w:r>
        <w:rPr>
          <w:rFonts w:cs="Arial"/>
          <w:sz w:val="24"/>
          <w:szCs w:val="24"/>
        </w:rPr>
        <w:t xml:space="preserve">Hoofdstuk 12-15: Paulus’ oproep aan zijn lezers. </w:t>
      </w:r>
    </w:p>
    <w:p w:rsidR="00B77521" w:rsidRDefault="00B77521" w:rsidP="00B77521">
      <w:pPr>
        <w:pStyle w:val="Lijstalinea"/>
        <w:numPr>
          <w:ilvl w:val="0"/>
          <w:numId w:val="1"/>
        </w:numPr>
        <w:autoSpaceDE w:val="0"/>
        <w:autoSpaceDN w:val="0"/>
        <w:adjustRightInd w:val="0"/>
        <w:rPr>
          <w:rFonts w:cs="Arial"/>
          <w:sz w:val="24"/>
          <w:szCs w:val="24"/>
        </w:rPr>
      </w:pPr>
      <w:r>
        <w:rPr>
          <w:rFonts w:cs="Arial"/>
          <w:sz w:val="24"/>
          <w:szCs w:val="24"/>
        </w:rPr>
        <w:t xml:space="preserve">Hoofdstuk 12: hun persoonlijke gedrag in dienstbaarheid en lijden. </w:t>
      </w:r>
    </w:p>
    <w:p w:rsidR="00B77521" w:rsidRDefault="00B77521" w:rsidP="00B77521">
      <w:pPr>
        <w:pStyle w:val="Lijstalinea"/>
        <w:numPr>
          <w:ilvl w:val="0"/>
          <w:numId w:val="1"/>
        </w:numPr>
        <w:autoSpaceDE w:val="0"/>
        <w:autoSpaceDN w:val="0"/>
        <w:adjustRightInd w:val="0"/>
        <w:rPr>
          <w:rFonts w:cs="Arial"/>
          <w:sz w:val="24"/>
          <w:szCs w:val="24"/>
        </w:rPr>
      </w:pPr>
      <w:r>
        <w:rPr>
          <w:rFonts w:cs="Arial"/>
          <w:sz w:val="24"/>
          <w:szCs w:val="24"/>
        </w:rPr>
        <w:t xml:space="preserve">Hoofdstuk 13: hun publieke gedrag t.o.v. overheid en maatschappij. </w:t>
      </w:r>
    </w:p>
    <w:p w:rsidR="00B77521" w:rsidRDefault="00B77521" w:rsidP="00B77521">
      <w:pPr>
        <w:pStyle w:val="Lijstalinea"/>
        <w:numPr>
          <w:ilvl w:val="0"/>
          <w:numId w:val="1"/>
        </w:numPr>
        <w:autoSpaceDE w:val="0"/>
        <w:autoSpaceDN w:val="0"/>
        <w:adjustRightInd w:val="0"/>
        <w:rPr>
          <w:rFonts w:cs="Arial"/>
          <w:sz w:val="24"/>
          <w:szCs w:val="24"/>
        </w:rPr>
      </w:pPr>
      <w:r>
        <w:rPr>
          <w:rFonts w:cs="Arial"/>
          <w:sz w:val="24"/>
          <w:szCs w:val="24"/>
        </w:rPr>
        <w:t xml:space="preserve">Hoofdstuk 14-15: hun praktische relaties in de gemeente. </w:t>
      </w:r>
    </w:p>
    <w:p w:rsidR="00B77521" w:rsidRDefault="00B77521" w:rsidP="00B77521">
      <w:pPr>
        <w:autoSpaceDE w:val="0"/>
        <w:autoSpaceDN w:val="0"/>
        <w:adjustRightInd w:val="0"/>
        <w:rPr>
          <w:rFonts w:cs="Arial"/>
          <w:sz w:val="24"/>
          <w:szCs w:val="24"/>
        </w:rPr>
      </w:pPr>
    </w:p>
    <w:p w:rsidR="00B77521" w:rsidRDefault="00B77521" w:rsidP="00B77521">
      <w:pPr>
        <w:autoSpaceDE w:val="0"/>
        <w:autoSpaceDN w:val="0"/>
        <w:adjustRightInd w:val="0"/>
        <w:rPr>
          <w:rFonts w:cs="Arial"/>
          <w:sz w:val="24"/>
          <w:szCs w:val="24"/>
        </w:rPr>
      </w:pPr>
      <w:r>
        <w:rPr>
          <w:rFonts w:cs="Arial"/>
          <w:sz w:val="24"/>
          <w:szCs w:val="24"/>
        </w:rPr>
        <w:t xml:space="preserve">Hoofdstuk 15: Paulus’ werkmethode in woord en daad d.m.v. wonderen en tekenen. </w:t>
      </w:r>
    </w:p>
    <w:p w:rsidR="00B77521" w:rsidRDefault="00B77521" w:rsidP="00B77521">
      <w:pPr>
        <w:autoSpaceDE w:val="0"/>
        <w:autoSpaceDN w:val="0"/>
        <w:adjustRightInd w:val="0"/>
        <w:rPr>
          <w:rFonts w:cs="Arial"/>
          <w:sz w:val="24"/>
          <w:szCs w:val="24"/>
        </w:rPr>
      </w:pPr>
    </w:p>
    <w:p w:rsidR="00B77521" w:rsidRDefault="00B77521" w:rsidP="00B77521">
      <w:pPr>
        <w:autoSpaceDE w:val="0"/>
        <w:autoSpaceDN w:val="0"/>
        <w:adjustRightInd w:val="0"/>
        <w:rPr>
          <w:rFonts w:cs="Arial"/>
          <w:sz w:val="24"/>
          <w:szCs w:val="24"/>
        </w:rPr>
      </w:pPr>
      <w:r>
        <w:rPr>
          <w:rFonts w:cs="Arial"/>
          <w:sz w:val="24"/>
          <w:szCs w:val="24"/>
        </w:rPr>
        <w:t xml:space="preserve">Hoofdstuk 16: Persoonlijke begroeting. </w:t>
      </w:r>
    </w:p>
    <w:p w:rsidR="00B77521" w:rsidRDefault="00B77521" w:rsidP="00B77521">
      <w:pPr>
        <w:autoSpaceDE w:val="0"/>
        <w:autoSpaceDN w:val="0"/>
        <w:adjustRightInd w:val="0"/>
        <w:rPr>
          <w:rFonts w:cs="Arial"/>
          <w:sz w:val="24"/>
          <w:szCs w:val="24"/>
        </w:rPr>
      </w:pPr>
    </w:p>
    <w:p w:rsidR="004A2E86" w:rsidRPr="00B77521" w:rsidRDefault="004A2E86" w:rsidP="00B77521">
      <w:pPr>
        <w:autoSpaceDE w:val="0"/>
        <w:autoSpaceDN w:val="0"/>
        <w:adjustRightInd w:val="0"/>
        <w:rPr>
          <w:rFonts w:cs="Arial"/>
          <w:sz w:val="24"/>
          <w:szCs w:val="24"/>
        </w:rPr>
      </w:pPr>
      <w:r w:rsidRPr="00B77521">
        <w:rPr>
          <w:rFonts w:cs="Arial"/>
          <w:sz w:val="24"/>
          <w:szCs w:val="24"/>
        </w:rPr>
        <w:t xml:space="preserve">Rom.1-4 spreekt over </w:t>
      </w:r>
      <w:r w:rsidRPr="00B77521">
        <w:rPr>
          <w:rFonts w:cs="Arial"/>
          <w:b/>
          <w:sz w:val="24"/>
          <w:szCs w:val="24"/>
        </w:rPr>
        <w:t>geloof</w:t>
      </w:r>
      <w:r w:rsidRPr="00B77521">
        <w:rPr>
          <w:rFonts w:cs="Arial"/>
          <w:sz w:val="24"/>
          <w:szCs w:val="24"/>
        </w:rPr>
        <w:t xml:space="preserve"> m.b.t. wat God in het verleden vóór ons gedaan heeft. </w:t>
      </w:r>
    </w:p>
    <w:p w:rsidR="004A2E86" w:rsidRDefault="004A2E86" w:rsidP="00B77521">
      <w:pPr>
        <w:autoSpaceDE w:val="0"/>
        <w:autoSpaceDN w:val="0"/>
        <w:adjustRightInd w:val="0"/>
        <w:rPr>
          <w:rFonts w:cs="Arial"/>
          <w:sz w:val="24"/>
          <w:szCs w:val="24"/>
        </w:rPr>
      </w:pPr>
      <w:r w:rsidRPr="00B77521">
        <w:rPr>
          <w:rFonts w:cs="Arial"/>
          <w:sz w:val="24"/>
          <w:szCs w:val="24"/>
        </w:rPr>
        <w:t xml:space="preserve">Rom.5-11 spreekt over </w:t>
      </w:r>
      <w:r w:rsidRPr="00B77521">
        <w:rPr>
          <w:rFonts w:cs="Arial"/>
          <w:b/>
          <w:sz w:val="24"/>
          <w:szCs w:val="24"/>
        </w:rPr>
        <w:t>hoop</w:t>
      </w:r>
      <w:r w:rsidRPr="00B77521">
        <w:rPr>
          <w:rFonts w:cs="Arial"/>
          <w:sz w:val="24"/>
          <w:szCs w:val="24"/>
        </w:rPr>
        <w:t xml:space="preserve"> m.b.t. wat God in de toekomst mét ons gaat doen. </w:t>
      </w:r>
    </w:p>
    <w:p w:rsidR="004A2E86" w:rsidRDefault="004A2E86" w:rsidP="00B77521">
      <w:pPr>
        <w:autoSpaceDE w:val="0"/>
        <w:autoSpaceDN w:val="0"/>
        <w:adjustRightInd w:val="0"/>
        <w:rPr>
          <w:rFonts w:cs="Arial"/>
          <w:sz w:val="24"/>
          <w:szCs w:val="24"/>
        </w:rPr>
      </w:pPr>
      <w:r w:rsidRPr="00B77521">
        <w:rPr>
          <w:rFonts w:cs="Arial"/>
          <w:sz w:val="24"/>
          <w:szCs w:val="24"/>
        </w:rPr>
        <w:t xml:space="preserve">Rom.12-16 spreekt over </w:t>
      </w:r>
      <w:r w:rsidRPr="00B77521">
        <w:rPr>
          <w:rFonts w:cs="Arial"/>
          <w:b/>
          <w:sz w:val="24"/>
          <w:szCs w:val="24"/>
        </w:rPr>
        <w:t>liefde</w:t>
      </w:r>
      <w:r w:rsidRPr="00B77521">
        <w:rPr>
          <w:rFonts w:cs="Arial"/>
          <w:sz w:val="24"/>
          <w:szCs w:val="24"/>
        </w:rPr>
        <w:t xml:space="preserve"> m.b.t. wat God in het heden dóór ons heen </w:t>
      </w:r>
      <w:r w:rsidR="00EA09F2" w:rsidRPr="00B77521">
        <w:rPr>
          <w:rFonts w:cs="Arial"/>
          <w:sz w:val="24"/>
          <w:szCs w:val="24"/>
        </w:rPr>
        <w:t xml:space="preserve">wil </w:t>
      </w:r>
      <w:r w:rsidRPr="00B77521">
        <w:rPr>
          <w:rFonts w:cs="Arial"/>
          <w:sz w:val="24"/>
          <w:szCs w:val="24"/>
        </w:rPr>
        <w:t>doe</w:t>
      </w:r>
      <w:r w:rsidR="00EA09F2" w:rsidRPr="00B77521">
        <w:rPr>
          <w:rFonts w:cs="Arial"/>
          <w:sz w:val="24"/>
          <w:szCs w:val="24"/>
        </w:rPr>
        <w:t>n</w:t>
      </w:r>
      <w:r w:rsidRPr="00B77521">
        <w:rPr>
          <w:rFonts w:cs="Arial"/>
          <w:sz w:val="24"/>
          <w:szCs w:val="24"/>
        </w:rPr>
        <w:t xml:space="preserve">. </w:t>
      </w:r>
    </w:p>
    <w:p w:rsidR="0034143C" w:rsidRPr="0034143C" w:rsidRDefault="0034143C" w:rsidP="0034143C">
      <w:pPr>
        <w:autoSpaceDE w:val="0"/>
        <w:autoSpaceDN w:val="0"/>
        <w:adjustRightInd w:val="0"/>
        <w:jc w:val="center"/>
        <w:rPr>
          <w:rFonts w:cs="Arial"/>
          <w:b/>
          <w:sz w:val="24"/>
          <w:szCs w:val="24"/>
          <w:u w:val="single"/>
        </w:rPr>
      </w:pPr>
      <w:r w:rsidRPr="0034143C">
        <w:rPr>
          <w:rFonts w:cs="Arial"/>
          <w:b/>
          <w:sz w:val="24"/>
          <w:szCs w:val="24"/>
          <w:u w:val="single"/>
        </w:rPr>
        <w:lastRenderedPageBreak/>
        <w:t>H: Een drievoudig snoer (Pred.4:12).</w:t>
      </w:r>
    </w:p>
    <w:p w:rsidR="0034143C" w:rsidRDefault="0034143C" w:rsidP="00B77521">
      <w:pPr>
        <w:autoSpaceDE w:val="0"/>
        <w:autoSpaceDN w:val="0"/>
        <w:adjustRightInd w:val="0"/>
        <w:rPr>
          <w:rFonts w:cs="Arial"/>
          <w:sz w:val="24"/>
          <w:szCs w:val="24"/>
        </w:rPr>
      </w:pPr>
    </w:p>
    <w:tbl>
      <w:tblPr>
        <w:tblStyle w:val="Tabelraster"/>
        <w:tblW w:w="0" w:type="auto"/>
        <w:tblLook w:val="04A0" w:firstRow="1" w:lastRow="0" w:firstColumn="1" w:lastColumn="0" w:noHBand="0" w:noVBand="1"/>
      </w:tblPr>
      <w:tblGrid>
        <w:gridCol w:w="3070"/>
        <w:gridCol w:w="3071"/>
        <w:gridCol w:w="3071"/>
      </w:tblGrid>
      <w:tr w:rsidR="0034143C" w:rsidTr="0034143C">
        <w:tc>
          <w:tcPr>
            <w:tcW w:w="3070" w:type="dxa"/>
          </w:tcPr>
          <w:p w:rsidR="0034143C" w:rsidRDefault="0034143C" w:rsidP="00B77521">
            <w:pPr>
              <w:autoSpaceDE w:val="0"/>
              <w:autoSpaceDN w:val="0"/>
              <w:adjustRightInd w:val="0"/>
              <w:rPr>
                <w:rFonts w:cs="Arial"/>
                <w:sz w:val="24"/>
                <w:szCs w:val="24"/>
              </w:rPr>
            </w:pPr>
            <w:r>
              <w:rPr>
                <w:rFonts w:cs="Arial"/>
                <w:sz w:val="24"/>
                <w:szCs w:val="24"/>
              </w:rPr>
              <w:t>8:1 geen veroordeling</w:t>
            </w:r>
            <w:r>
              <w:rPr>
                <w:rFonts w:cs="Arial"/>
                <w:sz w:val="24"/>
                <w:szCs w:val="24"/>
              </w:rPr>
              <w:t xml:space="preserve">. </w:t>
            </w:r>
          </w:p>
        </w:tc>
        <w:tc>
          <w:tcPr>
            <w:tcW w:w="3071" w:type="dxa"/>
          </w:tcPr>
          <w:p w:rsidR="0034143C" w:rsidRDefault="0034143C" w:rsidP="00B77521">
            <w:pPr>
              <w:autoSpaceDE w:val="0"/>
              <w:autoSpaceDN w:val="0"/>
              <w:adjustRightInd w:val="0"/>
              <w:rPr>
                <w:rFonts w:cs="Arial"/>
                <w:sz w:val="24"/>
                <w:szCs w:val="24"/>
              </w:rPr>
            </w:pPr>
            <w:r>
              <w:rPr>
                <w:rFonts w:cs="Arial"/>
                <w:sz w:val="24"/>
                <w:szCs w:val="24"/>
              </w:rPr>
              <w:t xml:space="preserve">8:16 kinderen van God. </w:t>
            </w:r>
          </w:p>
        </w:tc>
        <w:tc>
          <w:tcPr>
            <w:tcW w:w="3071" w:type="dxa"/>
          </w:tcPr>
          <w:p w:rsidR="0034143C" w:rsidRDefault="0034143C" w:rsidP="00B77521">
            <w:pPr>
              <w:autoSpaceDE w:val="0"/>
              <w:autoSpaceDN w:val="0"/>
              <w:adjustRightInd w:val="0"/>
              <w:rPr>
                <w:rFonts w:cs="Arial"/>
                <w:sz w:val="24"/>
                <w:szCs w:val="24"/>
              </w:rPr>
            </w:pPr>
            <w:r>
              <w:rPr>
                <w:rFonts w:cs="Arial"/>
                <w:sz w:val="24"/>
                <w:szCs w:val="24"/>
              </w:rPr>
              <w:t xml:space="preserve">8:32 God schenkt alle dingen. </w:t>
            </w:r>
          </w:p>
        </w:tc>
      </w:tr>
      <w:tr w:rsidR="0034143C" w:rsidTr="0034143C">
        <w:tc>
          <w:tcPr>
            <w:tcW w:w="3070" w:type="dxa"/>
          </w:tcPr>
          <w:p w:rsidR="0034143C" w:rsidRDefault="0034143C" w:rsidP="00B77521">
            <w:pPr>
              <w:autoSpaceDE w:val="0"/>
              <w:autoSpaceDN w:val="0"/>
              <w:adjustRightInd w:val="0"/>
              <w:rPr>
                <w:rFonts w:cs="Arial"/>
                <w:sz w:val="24"/>
                <w:szCs w:val="24"/>
              </w:rPr>
            </w:pPr>
            <w:r>
              <w:rPr>
                <w:rFonts w:cs="Arial"/>
                <w:sz w:val="24"/>
                <w:szCs w:val="24"/>
              </w:rPr>
              <w:t xml:space="preserve">8:33 geen beschuldiging. </w:t>
            </w:r>
          </w:p>
        </w:tc>
        <w:tc>
          <w:tcPr>
            <w:tcW w:w="3071" w:type="dxa"/>
          </w:tcPr>
          <w:p w:rsidR="0034143C" w:rsidRDefault="0034143C" w:rsidP="00B77521">
            <w:pPr>
              <w:autoSpaceDE w:val="0"/>
              <w:autoSpaceDN w:val="0"/>
              <w:adjustRightInd w:val="0"/>
              <w:rPr>
                <w:rFonts w:cs="Arial"/>
                <w:sz w:val="24"/>
                <w:szCs w:val="24"/>
              </w:rPr>
            </w:pPr>
            <w:r>
              <w:rPr>
                <w:rFonts w:cs="Arial"/>
                <w:sz w:val="24"/>
                <w:szCs w:val="24"/>
              </w:rPr>
              <w:t xml:space="preserve">8:14 zonen van God. </w:t>
            </w:r>
          </w:p>
        </w:tc>
        <w:tc>
          <w:tcPr>
            <w:tcW w:w="3071" w:type="dxa"/>
          </w:tcPr>
          <w:p w:rsidR="0034143C" w:rsidRDefault="0034143C" w:rsidP="00B77521">
            <w:pPr>
              <w:autoSpaceDE w:val="0"/>
              <w:autoSpaceDN w:val="0"/>
              <w:adjustRightInd w:val="0"/>
              <w:rPr>
                <w:rFonts w:cs="Arial"/>
                <w:sz w:val="24"/>
                <w:szCs w:val="24"/>
              </w:rPr>
            </w:pPr>
            <w:r>
              <w:rPr>
                <w:rFonts w:cs="Arial"/>
                <w:sz w:val="24"/>
                <w:szCs w:val="24"/>
              </w:rPr>
              <w:t>8:28 alle</w:t>
            </w:r>
            <w:r>
              <w:rPr>
                <w:rFonts w:cs="Arial"/>
                <w:sz w:val="24"/>
                <w:szCs w:val="24"/>
              </w:rPr>
              <w:t xml:space="preserve"> dingen werken mee ten goede. </w:t>
            </w:r>
          </w:p>
        </w:tc>
      </w:tr>
      <w:tr w:rsidR="0034143C" w:rsidTr="0034143C">
        <w:tc>
          <w:tcPr>
            <w:tcW w:w="3070" w:type="dxa"/>
          </w:tcPr>
          <w:p w:rsidR="0034143C" w:rsidRDefault="0034143C" w:rsidP="00B77521">
            <w:pPr>
              <w:autoSpaceDE w:val="0"/>
              <w:autoSpaceDN w:val="0"/>
              <w:adjustRightInd w:val="0"/>
              <w:rPr>
                <w:rFonts w:cs="Arial"/>
                <w:sz w:val="24"/>
                <w:szCs w:val="24"/>
              </w:rPr>
            </w:pPr>
            <w:r>
              <w:rPr>
                <w:rFonts w:cs="Arial"/>
                <w:sz w:val="24"/>
                <w:szCs w:val="24"/>
              </w:rPr>
              <w:t xml:space="preserve">8:35 geen scheiding. </w:t>
            </w:r>
          </w:p>
        </w:tc>
        <w:tc>
          <w:tcPr>
            <w:tcW w:w="3071" w:type="dxa"/>
          </w:tcPr>
          <w:p w:rsidR="0034143C" w:rsidRDefault="0034143C" w:rsidP="0034143C">
            <w:pPr>
              <w:autoSpaceDE w:val="0"/>
              <w:autoSpaceDN w:val="0"/>
              <w:adjustRightInd w:val="0"/>
              <w:rPr>
                <w:rFonts w:cs="Arial"/>
                <w:sz w:val="24"/>
                <w:szCs w:val="24"/>
              </w:rPr>
            </w:pPr>
            <w:r>
              <w:rPr>
                <w:rFonts w:cs="Arial"/>
                <w:sz w:val="24"/>
                <w:szCs w:val="24"/>
              </w:rPr>
              <w:t xml:space="preserve">8:17 erfgenaam van God. </w:t>
            </w:r>
          </w:p>
        </w:tc>
        <w:tc>
          <w:tcPr>
            <w:tcW w:w="3071" w:type="dxa"/>
          </w:tcPr>
          <w:p w:rsidR="0034143C" w:rsidRDefault="0034143C" w:rsidP="00B77521">
            <w:pPr>
              <w:autoSpaceDE w:val="0"/>
              <w:autoSpaceDN w:val="0"/>
              <w:adjustRightInd w:val="0"/>
              <w:rPr>
                <w:rFonts w:cs="Arial"/>
                <w:sz w:val="24"/>
                <w:szCs w:val="24"/>
              </w:rPr>
            </w:pPr>
            <w:r>
              <w:rPr>
                <w:rFonts w:cs="Arial"/>
                <w:sz w:val="24"/>
                <w:szCs w:val="24"/>
              </w:rPr>
              <w:t xml:space="preserve">8:37 wij zijn </w:t>
            </w:r>
            <w:r>
              <w:rPr>
                <w:rFonts w:cs="Arial"/>
                <w:sz w:val="24"/>
                <w:szCs w:val="24"/>
              </w:rPr>
              <w:t xml:space="preserve">in alles </w:t>
            </w:r>
            <w:r>
              <w:rPr>
                <w:rFonts w:cs="Arial"/>
                <w:sz w:val="24"/>
                <w:szCs w:val="24"/>
              </w:rPr>
              <w:t>meer dan overwinnaars</w:t>
            </w:r>
            <w:r>
              <w:rPr>
                <w:rFonts w:cs="Arial"/>
                <w:sz w:val="24"/>
                <w:szCs w:val="24"/>
              </w:rPr>
              <w:t>.</w:t>
            </w:r>
            <w:r>
              <w:rPr>
                <w:rFonts w:cs="Arial"/>
                <w:sz w:val="24"/>
                <w:szCs w:val="24"/>
              </w:rPr>
              <w:t xml:space="preserve"> </w:t>
            </w:r>
          </w:p>
        </w:tc>
      </w:tr>
    </w:tbl>
    <w:p w:rsidR="004A2E86" w:rsidRPr="00741632" w:rsidRDefault="004A2E86" w:rsidP="004A2E86">
      <w:pPr>
        <w:autoSpaceDE w:val="0"/>
        <w:autoSpaceDN w:val="0"/>
        <w:adjustRightInd w:val="0"/>
        <w:rPr>
          <w:rFonts w:cs="Arial"/>
          <w:sz w:val="24"/>
          <w:szCs w:val="24"/>
        </w:rPr>
      </w:pPr>
      <w:bookmarkStart w:id="0" w:name="_GoBack"/>
      <w:bookmarkEnd w:id="0"/>
    </w:p>
    <w:p w:rsidR="004A2E86" w:rsidRPr="00741632" w:rsidRDefault="0034143C" w:rsidP="00285855">
      <w:pPr>
        <w:autoSpaceDE w:val="0"/>
        <w:autoSpaceDN w:val="0"/>
        <w:adjustRightInd w:val="0"/>
        <w:jc w:val="center"/>
        <w:rPr>
          <w:rFonts w:cs="Arial"/>
          <w:b/>
          <w:sz w:val="24"/>
          <w:szCs w:val="24"/>
          <w:u w:val="single"/>
        </w:rPr>
      </w:pPr>
      <w:r>
        <w:rPr>
          <w:rFonts w:cs="Arial"/>
          <w:b/>
          <w:sz w:val="24"/>
          <w:szCs w:val="24"/>
          <w:u w:val="single"/>
        </w:rPr>
        <w:t>J</w:t>
      </w:r>
      <w:r w:rsidR="004A2E86" w:rsidRPr="00741632">
        <w:rPr>
          <w:rFonts w:cs="Arial"/>
          <w:b/>
          <w:sz w:val="24"/>
          <w:szCs w:val="24"/>
          <w:u w:val="single"/>
        </w:rPr>
        <w:t>: De kwe</w:t>
      </w:r>
      <w:r w:rsidR="007D6BD8">
        <w:rPr>
          <w:rFonts w:cs="Arial"/>
          <w:b/>
          <w:sz w:val="24"/>
          <w:szCs w:val="24"/>
          <w:u w:val="single"/>
        </w:rPr>
        <w:t xml:space="preserve">stie van wet of genade </w:t>
      </w:r>
      <w:r w:rsidR="00573749">
        <w:rPr>
          <w:rFonts w:cs="Arial"/>
          <w:b/>
          <w:sz w:val="24"/>
          <w:szCs w:val="24"/>
          <w:u w:val="single"/>
        </w:rPr>
        <w:t xml:space="preserve">in </w:t>
      </w:r>
      <w:r w:rsidR="007D6BD8">
        <w:rPr>
          <w:rFonts w:cs="Arial"/>
          <w:b/>
          <w:sz w:val="24"/>
          <w:szCs w:val="24"/>
          <w:u w:val="single"/>
        </w:rPr>
        <w:t>de brief.</w:t>
      </w:r>
    </w:p>
    <w:p w:rsidR="00285855" w:rsidRDefault="00285855" w:rsidP="004A2E86">
      <w:pPr>
        <w:autoSpaceDE w:val="0"/>
        <w:autoSpaceDN w:val="0"/>
        <w:adjustRightInd w:val="0"/>
        <w:rPr>
          <w:rFonts w:cs="Arial"/>
          <w:sz w:val="24"/>
          <w:szCs w:val="24"/>
        </w:rPr>
      </w:pPr>
    </w:p>
    <w:p w:rsidR="00F5248C" w:rsidRDefault="004A2E86" w:rsidP="004A2E86">
      <w:pPr>
        <w:autoSpaceDE w:val="0"/>
        <w:autoSpaceDN w:val="0"/>
        <w:adjustRightInd w:val="0"/>
        <w:rPr>
          <w:rFonts w:cs="Arial"/>
          <w:sz w:val="24"/>
          <w:szCs w:val="24"/>
        </w:rPr>
      </w:pPr>
      <w:r w:rsidRPr="00741632">
        <w:rPr>
          <w:rFonts w:cs="Arial"/>
          <w:sz w:val="24"/>
          <w:szCs w:val="24"/>
        </w:rPr>
        <w:t xml:space="preserve">Er zijn twee valse expressies van genade. </w:t>
      </w:r>
    </w:p>
    <w:p w:rsidR="00F5248C" w:rsidRDefault="00F5248C" w:rsidP="004A2E86">
      <w:pPr>
        <w:pStyle w:val="Lijstalinea"/>
        <w:numPr>
          <w:ilvl w:val="0"/>
          <w:numId w:val="1"/>
        </w:numPr>
        <w:autoSpaceDE w:val="0"/>
        <w:autoSpaceDN w:val="0"/>
        <w:adjustRightInd w:val="0"/>
        <w:rPr>
          <w:rFonts w:cs="Arial"/>
          <w:sz w:val="24"/>
          <w:szCs w:val="24"/>
        </w:rPr>
      </w:pPr>
      <w:r w:rsidRPr="00741632">
        <w:rPr>
          <w:rFonts w:cs="Arial"/>
          <w:sz w:val="24"/>
          <w:szCs w:val="24"/>
        </w:rPr>
        <w:t xml:space="preserve">De eerste leidt tot </w:t>
      </w:r>
      <w:r w:rsidRPr="00741632">
        <w:rPr>
          <w:rFonts w:cs="Arial"/>
          <w:b/>
          <w:sz w:val="24"/>
          <w:szCs w:val="24"/>
        </w:rPr>
        <w:t>wetticisme</w:t>
      </w:r>
      <w:r w:rsidRPr="00741632">
        <w:rPr>
          <w:rFonts w:cs="Arial"/>
          <w:sz w:val="24"/>
          <w:szCs w:val="24"/>
        </w:rPr>
        <w:t>, waarbij in de kern van de zaak mensen denken dat God van ons houdt vanwege onze toewijding aan Hem. De verborgen gedachte is dat wij meer van God houden dan Hij van ons, en dat wij Zijn liefde kunnen verdienen door onze toewijding</w:t>
      </w:r>
      <w:r>
        <w:rPr>
          <w:rFonts w:cs="Arial"/>
          <w:sz w:val="24"/>
          <w:szCs w:val="24"/>
        </w:rPr>
        <w:t xml:space="preserve">. </w:t>
      </w:r>
    </w:p>
    <w:p w:rsidR="00F5248C" w:rsidRDefault="00F5248C" w:rsidP="004A2E86">
      <w:pPr>
        <w:pStyle w:val="Lijstalinea"/>
        <w:numPr>
          <w:ilvl w:val="0"/>
          <w:numId w:val="1"/>
        </w:numPr>
        <w:autoSpaceDE w:val="0"/>
        <w:autoSpaceDN w:val="0"/>
        <w:adjustRightInd w:val="0"/>
        <w:rPr>
          <w:rFonts w:cs="Arial"/>
          <w:sz w:val="24"/>
          <w:szCs w:val="24"/>
        </w:rPr>
      </w:pPr>
      <w:r w:rsidRPr="00741632">
        <w:rPr>
          <w:rFonts w:cs="Arial"/>
          <w:sz w:val="24"/>
          <w:szCs w:val="24"/>
        </w:rPr>
        <w:t xml:space="preserve">De tweede valse expressie van genade leidt tot </w:t>
      </w:r>
      <w:r w:rsidRPr="00741632">
        <w:rPr>
          <w:rFonts w:cs="Arial"/>
          <w:b/>
          <w:sz w:val="24"/>
          <w:szCs w:val="24"/>
        </w:rPr>
        <w:t>wetteloosheid</w:t>
      </w:r>
      <w:r w:rsidRPr="00741632">
        <w:rPr>
          <w:rFonts w:cs="Arial"/>
          <w:sz w:val="24"/>
          <w:szCs w:val="24"/>
        </w:rPr>
        <w:t>, omdat mensen de gedachte koesteren dat God zonde door de vingers ziet. Dit maakt het evangelie van het kruis tot een bespotting (Hebr.6:6), waardoor het evangelie machteloos wordt. Want waar heiligheid niet wordt gevonden (Hebr.12:14), heeft Gods genade geen ruimte gekregen om zijn werk te doen (Matt.22:11-13)</w:t>
      </w:r>
      <w:r>
        <w:rPr>
          <w:rFonts w:cs="Arial"/>
          <w:sz w:val="24"/>
          <w:szCs w:val="24"/>
        </w:rPr>
        <w:t xml:space="preserve">. </w:t>
      </w:r>
    </w:p>
    <w:p w:rsidR="00F5248C" w:rsidRDefault="00F5248C" w:rsidP="004A2E86">
      <w:pPr>
        <w:pStyle w:val="Lijstalinea"/>
        <w:numPr>
          <w:ilvl w:val="0"/>
          <w:numId w:val="1"/>
        </w:numPr>
        <w:autoSpaceDE w:val="0"/>
        <w:autoSpaceDN w:val="0"/>
        <w:adjustRightInd w:val="0"/>
        <w:rPr>
          <w:rFonts w:cs="Arial"/>
          <w:sz w:val="24"/>
          <w:szCs w:val="24"/>
        </w:rPr>
      </w:pPr>
      <w:r w:rsidRPr="00741632">
        <w:rPr>
          <w:rFonts w:cs="Arial"/>
          <w:sz w:val="24"/>
          <w:szCs w:val="24"/>
        </w:rPr>
        <w:t xml:space="preserve">De </w:t>
      </w:r>
      <w:r w:rsidRPr="00741632">
        <w:rPr>
          <w:rFonts w:cs="Arial"/>
          <w:b/>
          <w:sz w:val="24"/>
          <w:szCs w:val="24"/>
        </w:rPr>
        <w:t>echte genade</w:t>
      </w:r>
      <w:r w:rsidRPr="00741632">
        <w:rPr>
          <w:rFonts w:cs="Arial"/>
          <w:sz w:val="24"/>
          <w:szCs w:val="24"/>
        </w:rPr>
        <w:t xml:space="preserve"> van God</w:t>
      </w:r>
      <w:r w:rsidR="00833D92">
        <w:rPr>
          <w:rFonts w:cs="Arial"/>
          <w:sz w:val="24"/>
          <w:szCs w:val="24"/>
        </w:rPr>
        <w:t xml:space="preserve"> is dat God de initiatiefnemer </w:t>
      </w:r>
      <w:r w:rsidRPr="00741632">
        <w:rPr>
          <w:rFonts w:cs="Arial"/>
          <w:sz w:val="24"/>
          <w:szCs w:val="24"/>
        </w:rPr>
        <w:t>in ons leven</w:t>
      </w:r>
      <w:r w:rsidR="00833D92">
        <w:rPr>
          <w:rFonts w:cs="Arial"/>
          <w:sz w:val="24"/>
          <w:szCs w:val="24"/>
        </w:rPr>
        <w:t xml:space="preserve"> is</w:t>
      </w:r>
      <w:r w:rsidRPr="00741632">
        <w:rPr>
          <w:rFonts w:cs="Arial"/>
          <w:sz w:val="24"/>
          <w:szCs w:val="24"/>
        </w:rPr>
        <w:t xml:space="preserve">, en Hij ons door Zijn </w:t>
      </w:r>
      <w:r w:rsidR="00833D92">
        <w:rPr>
          <w:rFonts w:cs="Arial"/>
          <w:sz w:val="24"/>
          <w:szCs w:val="24"/>
        </w:rPr>
        <w:t>hartstochtelijke</w:t>
      </w:r>
      <w:r w:rsidRPr="00741632">
        <w:rPr>
          <w:rFonts w:cs="Arial"/>
          <w:sz w:val="24"/>
          <w:szCs w:val="24"/>
        </w:rPr>
        <w:t xml:space="preserve"> liefde binnenleidt in een leven van passie, waarbij Hij altijd de initiatiefnemer blijft. Zijn passie voor ons maakt in ons een passie voor Hem wakker, zodat wij een groot verlangen krijgen om in relatie met Hem te leven op basis van geestelijke intimiteit, en vurig voor Hem te werken op basis van geestelijke autoriteit.</w:t>
      </w:r>
      <w:r>
        <w:rPr>
          <w:rFonts w:cs="Arial"/>
          <w:sz w:val="24"/>
          <w:szCs w:val="24"/>
        </w:rPr>
        <w:t xml:space="preserve"> </w:t>
      </w:r>
    </w:p>
    <w:p w:rsidR="00F5248C" w:rsidRDefault="00F5248C" w:rsidP="004A2E86">
      <w:pPr>
        <w:pStyle w:val="Lijstalinea"/>
        <w:numPr>
          <w:ilvl w:val="0"/>
          <w:numId w:val="1"/>
        </w:numPr>
        <w:autoSpaceDE w:val="0"/>
        <w:autoSpaceDN w:val="0"/>
        <w:adjustRightInd w:val="0"/>
        <w:rPr>
          <w:rFonts w:cs="Arial"/>
          <w:sz w:val="24"/>
          <w:szCs w:val="24"/>
        </w:rPr>
      </w:pPr>
      <w:r w:rsidRPr="00741632">
        <w:rPr>
          <w:rFonts w:cs="Arial"/>
          <w:sz w:val="24"/>
          <w:szCs w:val="24"/>
        </w:rPr>
        <w:t xml:space="preserve">Wanneer wij </w:t>
      </w:r>
      <w:r w:rsidRPr="00F5248C">
        <w:rPr>
          <w:rFonts w:cs="Arial"/>
          <w:b/>
          <w:sz w:val="24"/>
          <w:szCs w:val="24"/>
        </w:rPr>
        <w:t>onder</w:t>
      </w:r>
      <w:r w:rsidRPr="00741632">
        <w:rPr>
          <w:rFonts w:cs="Arial"/>
          <w:sz w:val="24"/>
          <w:szCs w:val="24"/>
        </w:rPr>
        <w:t xml:space="preserve"> de wet leven, zegt wetticisme dat wij niet vrij zijn om te zondigen.</w:t>
      </w:r>
      <w:r>
        <w:rPr>
          <w:rFonts w:cs="Arial"/>
          <w:sz w:val="24"/>
          <w:szCs w:val="24"/>
        </w:rPr>
        <w:t xml:space="preserve"> </w:t>
      </w:r>
    </w:p>
    <w:p w:rsidR="00F5248C" w:rsidRDefault="00F5248C" w:rsidP="004A2E86">
      <w:pPr>
        <w:pStyle w:val="Lijstalinea"/>
        <w:numPr>
          <w:ilvl w:val="0"/>
          <w:numId w:val="1"/>
        </w:numPr>
        <w:autoSpaceDE w:val="0"/>
        <w:autoSpaceDN w:val="0"/>
        <w:adjustRightInd w:val="0"/>
        <w:rPr>
          <w:rFonts w:cs="Arial"/>
          <w:sz w:val="24"/>
          <w:szCs w:val="24"/>
        </w:rPr>
      </w:pPr>
      <w:r w:rsidRPr="00741632">
        <w:rPr>
          <w:rFonts w:cs="Arial"/>
          <w:sz w:val="24"/>
          <w:szCs w:val="24"/>
        </w:rPr>
        <w:t xml:space="preserve">Wanneer wij </w:t>
      </w:r>
      <w:r w:rsidRPr="00F5248C">
        <w:rPr>
          <w:rFonts w:cs="Arial"/>
          <w:b/>
          <w:sz w:val="24"/>
          <w:szCs w:val="24"/>
        </w:rPr>
        <w:t>zonder</w:t>
      </w:r>
      <w:r w:rsidRPr="00741632">
        <w:rPr>
          <w:rFonts w:cs="Arial"/>
          <w:sz w:val="24"/>
          <w:szCs w:val="24"/>
        </w:rPr>
        <w:t xml:space="preserve"> de wet leven, zegt wetteloosheid dat we wel vrij zijn om te zondigen.</w:t>
      </w:r>
      <w:r>
        <w:rPr>
          <w:rFonts w:cs="Arial"/>
          <w:sz w:val="24"/>
          <w:szCs w:val="24"/>
        </w:rPr>
        <w:t xml:space="preserve"> </w:t>
      </w:r>
    </w:p>
    <w:p w:rsidR="00236733" w:rsidRDefault="00F5248C" w:rsidP="000753B4">
      <w:pPr>
        <w:pStyle w:val="Lijstalinea"/>
        <w:numPr>
          <w:ilvl w:val="0"/>
          <w:numId w:val="1"/>
        </w:numPr>
        <w:autoSpaceDE w:val="0"/>
        <w:autoSpaceDN w:val="0"/>
        <w:adjustRightInd w:val="0"/>
        <w:rPr>
          <w:rFonts w:cs="Arial"/>
          <w:sz w:val="24"/>
          <w:szCs w:val="24"/>
        </w:rPr>
      </w:pPr>
      <w:r w:rsidRPr="00F5248C">
        <w:rPr>
          <w:rFonts w:cs="Arial"/>
          <w:sz w:val="24"/>
          <w:szCs w:val="24"/>
        </w:rPr>
        <w:t xml:space="preserve">Wanneer wij </w:t>
      </w:r>
      <w:r w:rsidRPr="00F5248C">
        <w:rPr>
          <w:rFonts w:cs="Arial"/>
          <w:b/>
          <w:sz w:val="24"/>
          <w:szCs w:val="24"/>
        </w:rPr>
        <w:t>boven</w:t>
      </w:r>
      <w:r w:rsidRPr="00F5248C">
        <w:rPr>
          <w:rFonts w:cs="Arial"/>
          <w:sz w:val="24"/>
          <w:szCs w:val="24"/>
        </w:rPr>
        <w:t xml:space="preserve"> de wet leven, zegt Gods genade dat wij vrij zijn om niet te zondigen. </w:t>
      </w:r>
    </w:p>
    <w:p w:rsidR="00285855" w:rsidRDefault="00285855" w:rsidP="00285855">
      <w:pPr>
        <w:autoSpaceDE w:val="0"/>
        <w:autoSpaceDN w:val="0"/>
        <w:adjustRightInd w:val="0"/>
        <w:rPr>
          <w:rFonts w:cs="Arial"/>
          <w:sz w:val="24"/>
          <w:szCs w:val="24"/>
        </w:rPr>
      </w:pPr>
    </w:p>
    <w:p w:rsidR="004F37EE" w:rsidRPr="00285855" w:rsidRDefault="004F37EE" w:rsidP="00285855">
      <w:pPr>
        <w:autoSpaceDE w:val="0"/>
        <w:autoSpaceDN w:val="0"/>
        <w:adjustRightInd w:val="0"/>
        <w:rPr>
          <w:rFonts w:cs="Arial"/>
          <w:sz w:val="24"/>
          <w:szCs w:val="24"/>
        </w:rPr>
      </w:pPr>
    </w:p>
    <w:sectPr w:rsidR="004F37EE" w:rsidRPr="0028585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FB1" w:rsidRDefault="00621FB1" w:rsidP="00D16353">
      <w:r>
        <w:separator/>
      </w:r>
    </w:p>
  </w:endnote>
  <w:endnote w:type="continuationSeparator" w:id="0">
    <w:p w:rsidR="00621FB1" w:rsidRDefault="00621FB1" w:rsidP="00D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32" w:rsidRDefault="0074163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63296"/>
      <w:docPartObj>
        <w:docPartGallery w:val="Page Numbers (Bottom of Page)"/>
        <w:docPartUnique/>
      </w:docPartObj>
    </w:sdtPr>
    <w:sdtEndPr/>
    <w:sdtContent>
      <w:p w:rsidR="00741632" w:rsidRDefault="00741632">
        <w:pPr>
          <w:pStyle w:val="Voettekst"/>
          <w:jc w:val="center"/>
        </w:pPr>
        <w:r>
          <w:fldChar w:fldCharType="begin"/>
        </w:r>
        <w:r>
          <w:instrText>PAGE   \* MERGEFORMAT</w:instrText>
        </w:r>
        <w:r>
          <w:fldChar w:fldCharType="separate"/>
        </w:r>
        <w:r w:rsidR="0034143C">
          <w:rPr>
            <w:noProof/>
          </w:rPr>
          <w:t>5</w:t>
        </w:r>
        <w:r>
          <w:fldChar w:fldCharType="end"/>
        </w:r>
      </w:p>
    </w:sdtContent>
  </w:sdt>
  <w:p w:rsidR="00D16353" w:rsidRDefault="00D1635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32" w:rsidRDefault="0074163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FB1" w:rsidRDefault="00621FB1" w:rsidP="00D16353">
      <w:r>
        <w:separator/>
      </w:r>
    </w:p>
  </w:footnote>
  <w:footnote w:type="continuationSeparator" w:id="0">
    <w:p w:rsidR="00621FB1" w:rsidRDefault="00621FB1" w:rsidP="00D16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32" w:rsidRDefault="0074163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32" w:rsidRDefault="0074163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32" w:rsidRDefault="0074163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A0443"/>
    <w:multiLevelType w:val="hybridMultilevel"/>
    <w:tmpl w:val="FC32AB3A"/>
    <w:lvl w:ilvl="0" w:tplc="64A6AE5E">
      <w:numFmt w:val="bullet"/>
      <w:lvlText w:val=""/>
      <w:lvlJc w:val="left"/>
      <w:pPr>
        <w:ind w:left="1068" w:hanging="360"/>
      </w:pPr>
      <w:rPr>
        <w:rFonts w:ascii="Symbol" w:eastAsia="Times New Roman" w:hAnsi="Symbol" w:cs="Arial" w:hint="default"/>
        <w:color w:val="auto"/>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8"/>
    <w:rsid w:val="0001154D"/>
    <w:rsid w:val="00023F6F"/>
    <w:rsid w:val="000753B4"/>
    <w:rsid w:val="000E394E"/>
    <w:rsid w:val="00106D72"/>
    <w:rsid w:val="001335D5"/>
    <w:rsid w:val="00217B35"/>
    <w:rsid w:val="00236733"/>
    <w:rsid w:val="00256C43"/>
    <w:rsid w:val="002736CB"/>
    <w:rsid w:val="00285855"/>
    <w:rsid w:val="002D0273"/>
    <w:rsid w:val="00325035"/>
    <w:rsid w:val="0034143C"/>
    <w:rsid w:val="003548AB"/>
    <w:rsid w:val="00380155"/>
    <w:rsid w:val="003D0C2F"/>
    <w:rsid w:val="003D651A"/>
    <w:rsid w:val="003E47D5"/>
    <w:rsid w:val="00423551"/>
    <w:rsid w:val="004A2E86"/>
    <w:rsid w:val="004F37EE"/>
    <w:rsid w:val="0051024E"/>
    <w:rsid w:val="005420A6"/>
    <w:rsid w:val="00570EA7"/>
    <w:rsid w:val="00572074"/>
    <w:rsid w:val="00573749"/>
    <w:rsid w:val="00597D16"/>
    <w:rsid w:val="005C48B2"/>
    <w:rsid w:val="00621FB1"/>
    <w:rsid w:val="00635DFF"/>
    <w:rsid w:val="00651ABD"/>
    <w:rsid w:val="006962B8"/>
    <w:rsid w:val="006A681E"/>
    <w:rsid w:val="00734962"/>
    <w:rsid w:val="00741632"/>
    <w:rsid w:val="007D6BD8"/>
    <w:rsid w:val="008064F4"/>
    <w:rsid w:val="00833D92"/>
    <w:rsid w:val="00893B02"/>
    <w:rsid w:val="00923682"/>
    <w:rsid w:val="009243A2"/>
    <w:rsid w:val="009A6D0C"/>
    <w:rsid w:val="009D502B"/>
    <w:rsid w:val="009D5784"/>
    <w:rsid w:val="009D6C6C"/>
    <w:rsid w:val="009F07E4"/>
    <w:rsid w:val="00A01A91"/>
    <w:rsid w:val="00A022E2"/>
    <w:rsid w:val="00A11479"/>
    <w:rsid w:val="00A74900"/>
    <w:rsid w:val="00AA0F26"/>
    <w:rsid w:val="00AE2CC7"/>
    <w:rsid w:val="00B77521"/>
    <w:rsid w:val="00BD144A"/>
    <w:rsid w:val="00C451A5"/>
    <w:rsid w:val="00C704D9"/>
    <w:rsid w:val="00C76889"/>
    <w:rsid w:val="00CB601B"/>
    <w:rsid w:val="00CF3A8B"/>
    <w:rsid w:val="00D16353"/>
    <w:rsid w:val="00D20CAD"/>
    <w:rsid w:val="00D5592F"/>
    <w:rsid w:val="00D57DDD"/>
    <w:rsid w:val="00D83216"/>
    <w:rsid w:val="00E02890"/>
    <w:rsid w:val="00E25250"/>
    <w:rsid w:val="00E475D0"/>
    <w:rsid w:val="00E92FD1"/>
    <w:rsid w:val="00EA09F2"/>
    <w:rsid w:val="00EF6526"/>
    <w:rsid w:val="00F03FED"/>
    <w:rsid w:val="00F06F04"/>
    <w:rsid w:val="00F37FB5"/>
    <w:rsid w:val="00F5248C"/>
    <w:rsid w:val="00F919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paragraph" w:styleId="Lijstalinea">
    <w:name w:val="List Paragraph"/>
    <w:basedOn w:val="Standaard"/>
    <w:uiPriority w:val="34"/>
    <w:qFormat/>
    <w:rsid w:val="002736CB"/>
    <w:pPr>
      <w:ind w:left="720"/>
      <w:contextualSpacing/>
    </w:pPr>
  </w:style>
  <w:style w:type="table" w:styleId="Tabelraster">
    <w:name w:val="Table Grid"/>
    <w:basedOn w:val="Standaardtabel"/>
    <w:uiPriority w:val="59"/>
    <w:rsid w:val="00341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paragraph" w:styleId="Lijstalinea">
    <w:name w:val="List Paragraph"/>
    <w:basedOn w:val="Standaard"/>
    <w:uiPriority w:val="34"/>
    <w:qFormat/>
    <w:rsid w:val="002736CB"/>
    <w:pPr>
      <w:ind w:left="720"/>
      <w:contextualSpacing/>
    </w:pPr>
  </w:style>
  <w:style w:type="table" w:styleId="Tabelraster">
    <w:name w:val="Table Grid"/>
    <w:basedOn w:val="Standaardtabel"/>
    <w:uiPriority w:val="59"/>
    <w:rsid w:val="00341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6</Pages>
  <Words>2424</Words>
  <Characters>13332</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Gitarist-1</dc:creator>
  <cp:lastModifiedBy>Gerrit de Jong</cp:lastModifiedBy>
  <cp:revision>41</cp:revision>
  <dcterms:created xsi:type="dcterms:W3CDTF">2011-11-30T18:26:00Z</dcterms:created>
  <dcterms:modified xsi:type="dcterms:W3CDTF">2015-01-14T17:34:00Z</dcterms:modified>
</cp:coreProperties>
</file>